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34" w:rsidRPr="00575713" w:rsidRDefault="00E30F4B" w:rsidP="00631B34">
      <w:pPr>
        <w:jc w:val="center"/>
        <w:rPr>
          <w:rFonts w:ascii="Colonna MT" w:hAnsi="Colonna MT"/>
          <w:b/>
          <w:bCs/>
          <w:sz w:val="35"/>
          <w:szCs w:val="35"/>
          <w:u w:val="single"/>
        </w:rPr>
      </w:pPr>
      <w:r>
        <w:rPr>
          <w:rFonts w:ascii="Colonna MT" w:hAnsi="Colonna MT"/>
          <w:b/>
          <w:bCs/>
          <w:noProof/>
          <w:sz w:val="35"/>
          <w:szCs w:val="35"/>
          <w:u w:val="single"/>
        </w:rPr>
        <w:drawing>
          <wp:anchor distT="0" distB="0" distL="114300" distR="114300" simplePos="0" relativeHeight="251657216" behindDoc="1" locked="0" layoutInCell="1" allowOverlap="1">
            <wp:simplePos x="0" y="0"/>
            <wp:positionH relativeFrom="column">
              <wp:posOffset>-158115</wp:posOffset>
            </wp:positionH>
            <wp:positionV relativeFrom="paragraph">
              <wp:posOffset>-160655</wp:posOffset>
            </wp:positionV>
            <wp:extent cx="953135" cy="856615"/>
            <wp:effectExtent l="19050" t="0" r="0" b="0"/>
            <wp:wrapNone/>
            <wp:docPr id="3" name="Picture 2" descr="http://alrayyanschool.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rayyanschool.net/logo.jpg"/>
                    <pic:cNvPicPr>
                      <a:picLocks noChangeAspect="1" noChangeArrowheads="1"/>
                    </pic:cNvPicPr>
                  </pic:nvPicPr>
                  <pic:blipFill>
                    <a:blip r:embed="rId7" r:link="rId8" cstate="print"/>
                    <a:srcRect/>
                    <a:stretch>
                      <a:fillRect/>
                    </a:stretch>
                  </pic:blipFill>
                  <pic:spPr bwMode="auto">
                    <a:xfrm>
                      <a:off x="0" y="0"/>
                      <a:ext cx="953135" cy="856615"/>
                    </a:xfrm>
                    <a:prstGeom prst="rect">
                      <a:avLst/>
                    </a:prstGeom>
                    <a:noFill/>
                    <a:ln w="9525">
                      <a:noFill/>
                      <a:miter lim="800000"/>
                      <a:headEnd/>
                      <a:tailEnd/>
                    </a:ln>
                  </pic:spPr>
                </pic:pic>
              </a:graphicData>
            </a:graphic>
          </wp:anchor>
        </w:drawing>
      </w:r>
      <w:r>
        <w:rPr>
          <w:rFonts w:ascii="Colonna MT" w:hAnsi="Colonna MT"/>
          <w:b/>
          <w:bCs/>
          <w:noProof/>
          <w:sz w:val="35"/>
          <w:szCs w:val="35"/>
          <w:u w:val="single"/>
        </w:rPr>
        <w:drawing>
          <wp:anchor distT="0" distB="0" distL="114300" distR="114300" simplePos="0" relativeHeight="251658240" behindDoc="1" locked="0" layoutInCell="1" allowOverlap="1">
            <wp:simplePos x="0" y="0"/>
            <wp:positionH relativeFrom="column">
              <wp:posOffset>6020435</wp:posOffset>
            </wp:positionH>
            <wp:positionV relativeFrom="paragraph">
              <wp:posOffset>-160655</wp:posOffset>
            </wp:positionV>
            <wp:extent cx="953135" cy="856615"/>
            <wp:effectExtent l="19050" t="0" r="0" b="0"/>
            <wp:wrapNone/>
            <wp:docPr id="2" name="Picture 2" descr="http://alrayyanschool.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rayyanschool.net/logo.jpg"/>
                    <pic:cNvPicPr>
                      <a:picLocks noChangeAspect="1" noChangeArrowheads="1"/>
                    </pic:cNvPicPr>
                  </pic:nvPicPr>
                  <pic:blipFill>
                    <a:blip r:embed="rId7" r:link="rId8" cstate="print"/>
                    <a:srcRect/>
                    <a:stretch>
                      <a:fillRect/>
                    </a:stretch>
                  </pic:blipFill>
                  <pic:spPr bwMode="auto">
                    <a:xfrm>
                      <a:off x="0" y="0"/>
                      <a:ext cx="953135" cy="856615"/>
                    </a:xfrm>
                    <a:prstGeom prst="rect">
                      <a:avLst/>
                    </a:prstGeom>
                    <a:noFill/>
                    <a:ln w="9525">
                      <a:noFill/>
                      <a:miter lim="800000"/>
                      <a:headEnd/>
                      <a:tailEnd/>
                    </a:ln>
                  </pic:spPr>
                </pic:pic>
              </a:graphicData>
            </a:graphic>
          </wp:anchor>
        </w:drawing>
      </w:r>
      <w:r w:rsidR="00631B34" w:rsidRPr="00575713">
        <w:rPr>
          <w:rFonts w:ascii="Colonna MT" w:hAnsi="Colonna MT"/>
          <w:b/>
          <w:bCs/>
          <w:sz w:val="35"/>
          <w:szCs w:val="35"/>
          <w:u w:val="single"/>
        </w:rPr>
        <w:t>New Al Rayyan Independent School for Boys</w:t>
      </w:r>
    </w:p>
    <w:p w:rsidR="00FB4760" w:rsidRPr="00575713" w:rsidRDefault="00147A0A" w:rsidP="00D91809">
      <w:pPr>
        <w:jc w:val="center"/>
        <w:rPr>
          <w:rFonts w:ascii="Colonna MT" w:hAnsi="Colonna MT"/>
          <w:b/>
          <w:bCs/>
          <w:sz w:val="33"/>
          <w:szCs w:val="33"/>
          <w:u w:val="single"/>
        </w:rPr>
      </w:pPr>
      <w:r>
        <w:rPr>
          <w:rFonts w:ascii="Colonna MT" w:hAnsi="Colonna MT"/>
          <w:b/>
          <w:bCs/>
          <w:sz w:val="33"/>
          <w:szCs w:val="33"/>
          <w:u w:val="single"/>
        </w:rPr>
        <w:t xml:space="preserve">Lab report </w:t>
      </w:r>
      <w:r w:rsidR="00D91809">
        <w:rPr>
          <w:rFonts w:ascii="Colonna MT" w:hAnsi="Colonna MT"/>
          <w:b/>
          <w:bCs/>
          <w:sz w:val="33"/>
          <w:szCs w:val="33"/>
          <w:u w:val="single"/>
        </w:rPr>
        <w:t>5</w:t>
      </w:r>
    </w:p>
    <w:p w:rsidR="00FB4760" w:rsidRPr="00C96F3B" w:rsidRDefault="00147A0A" w:rsidP="00C96F3B">
      <w:pPr>
        <w:jc w:val="center"/>
        <w:rPr>
          <w:rFonts w:ascii="Colonna MT" w:hAnsi="Colonna MT"/>
          <w:b/>
          <w:bCs/>
          <w:sz w:val="29"/>
          <w:szCs w:val="29"/>
        </w:rPr>
      </w:pPr>
      <w:r>
        <w:rPr>
          <w:rFonts w:ascii="Colonna MT" w:hAnsi="Colonna MT"/>
          <w:b/>
          <w:bCs/>
          <w:sz w:val="29"/>
          <w:szCs w:val="29"/>
        </w:rPr>
        <w:t xml:space="preserve">Biology </w:t>
      </w:r>
      <w:r w:rsidR="00631B34" w:rsidRPr="00C96F3B">
        <w:rPr>
          <w:rFonts w:ascii="Colonna MT" w:hAnsi="Colonna MT"/>
          <w:b/>
          <w:bCs/>
          <w:sz w:val="29"/>
          <w:szCs w:val="29"/>
        </w:rPr>
        <w:t xml:space="preserve"> department/</w:t>
      </w:r>
      <w:r>
        <w:rPr>
          <w:rFonts w:ascii="Colonna MT" w:hAnsi="Colonna MT"/>
          <w:b/>
          <w:bCs/>
          <w:sz w:val="29"/>
          <w:szCs w:val="29"/>
        </w:rPr>
        <w:t xml:space="preserve"> 1</w:t>
      </w:r>
      <w:r w:rsidRPr="00147A0A">
        <w:rPr>
          <w:rFonts w:ascii="Colonna MT" w:hAnsi="Colonna MT"/>
          <w:b/>
          <w:bCs/>
          <w:sz w:val="29"/>
          <w:szCs w:val="29"/>
          <w:vertAlign w:val="superscript"/>
        </w:rPr>
        <w:t>st</w:t>
      </w:r>
      <w:r>
        <w:rPr>
          <w:rFonts w:ascii="Colonna MT" w:hAnsi="Colonna MT"/>
          <w:b/>
          <w:bCs/>
          <w:sz w:val="29"/>
          <w:szCs w:val="29"/>
        </w:rPr>
        <w:t xml:space="preserve"> </w:t>
      </w:r>
      <w:r w:rsidR="00631B34" w:rsidRPr="00C96F3B">
        <w:rPr>
          <w:rFonts w:ascii="Colonna MT" w:hAnsi="Colonna MT"/>
          <w:b/>
          <w:bCs/>
          <w:sz w:val="29"/>
          <w:szCs w:val="29"/>
        </w:rPr>
        <w:t xml:space="preserve"> semester (2009-2010)</w:t>
      </w:r>
    </w:p>
    <w:tbl>
      <w:tblPr>
        <w:tblStyle w:val="TableGrid"/>
        <w:tblpPr w:leftFromText="180" w:rightFromText="180" w:vertAnchor="text" w:horzAnchor="page" w:tblpXSpec="center" w:tblpY="37"/>
        <w:tblW w:w="0" w:type="auto"/>
        <w:tblLook w:val="04A0"/>
      </w:tblPr>
      <w:tblGrid>
        <w:gridCol w:w="308"/>
        <w:gridCol w:w="301"/>
        <w:gridCol w:w="308"/>
        <w:gridCol w:w="333"/>
        <w:gridCol w:w="383"/>
        <w:gridCol w:w="301"/>
        <w:gridCol w:w="325"/>
        <w:gridCol w:w="301"/>
        <w:gridCol w:w="301"/>
        <w:gridCol w:w="308"/>
        <w:gridCol w:w="325"/>
        <w:gridCol w:w="301"/>
        <w:gridCol w:w="301"/>
        <w:gridCol w:w="301"/>
        <w:gridCol w:w="301"/>
        <w:gridCol w:w="301"/>
        <w:gridCol w:w="301"/>
      </w:tblGrid>
      <w:tr w:rsidR="00933A4B" w:rsidTr="00C96F3B">
        <w:trPr>
          <w:trHeight w:val="291"/>
        </w:trPr>
        <w:tc>
          <w:tcPr>
            <w:tcW w:w="903"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sidRPr="007605CD">
              <w:rPr>
                <w:rFonts w:ascii="Arial-Black" w:hAnsi="Arial-Black" w:cs="Arial-Black"/>
                <w:b/>
                <w:bCs/>
                <w:color w:val="33339B"/>
                <w:sz w:val="15"/>
                <w:szCs w:val="15"/>
              </w:rPr>
              <w:t>Sub</w:t>
            </w:r>
            <w:r>
              <w:rPr>
                <w:rFonts w:ascii="Arial-Black" w:hAnsi="Arial-Black" w:cs="Arial-Black"/>
                <w:b/>
                <w:bCs/>
                <w:color w:val="33339B"/>
                <w:sz w:val="15"/>
                <w:szCs w:val="15"/>
              </w:rPr>
              <w:t>ject</w:t>
            </w:r>
          </w:p>
        </w:tc>
        <w:tc>
          <w:tcPr>
            <w:tcW w:w="935"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Grade</w:t>
            </w:r>
          </w:p>
        </w:tc>
        <w:tc>
          <w:tcPr>
            <w:tcW w:w="927"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Unit</w:t>
            </w:r>
          </w:p>
        </w:tc>
        <w:tc>
          <w:tcPr>
            <w:tcW w:w="1227" w:type="dxa"/>
            <w:gridSpan w:val="4"/>
            <w:tcBorders>
              <w:top w:val="nil"/>
            </w:tcBorders>
            <w:vAlign w:val="center"/>
          </w:tcPr>
          <w:p w:rsidR="00933A4B" w:rsidRPr="007605CD" w:rsidRDefault="00147A0A"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 xml:space="preserve">L. R </w:t>
            </w:r>
            <w:r w:rsidR="00933A4B">
              <w:rPr>
                <w:rFonts w:ascii="Arial-Black" w:hAnsi="Arial-Black" w:cs="Arial-Black"/>
                <w:b/>
                <w:bCs/>
                <w:color w:val="33339B"/>
                <w:sz w:val="15"/>
                <w:szCs w:val="15"/>
              </w:rPr>
              <w:t>Number</w:t>
            </w:r>
          </w:p>
        </w:tc>
        <w:tc>
          <w:tcPr>
            <w:tcW w:w="1204" w:type="dxa"/>
            <w:gridSpan w:val="4"/>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Year</w:t>
            </w:r>
          </w:p>
        </w:tc>
      </w:tr>
      <w:tr w:rsidR="007605CD" w:rsidTr="00C96F3B">
        <w:trPr>
          <w:trHeight w:val="299"/>
        </w:trPr>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b</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i</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o</w:t>
            </w:r>
          </w:p>
        </w:tc>
        <w:tc>
          <w:tcPr>
            <w:tcW w:w="333" w:type="dxa"/>
          </w:tcPr>
          <w:p w:rsidR="007605CD" w:rsidRPr="007605CD" w:rsidRDefault="007605CD" w:rsidP="007605CD">
            <w:pPr>
              <w:spacing w:after="0" w:line="240" w:lineRule="auto"/>
              <w:jc w:val="center"/>
              <w:rPr>
                <w:rFonts w:ascii="Arial-Black" w:hAnsi="Arial-Black" w:cs="Arial-Black"/>
                <w:b/>
                <w:bCs/>
                <w:color w:val="33339B"/>
                <w:sz w:val="15"/>
                <w:szCs w:val="15"/>
                <w:rtl/>
              </w:rPr>
            </w:pPr>
            <w:r>
              <w:rPr>
                <w:rFonts w:ascii="Arial-Black" w:hAnsi="Arial-Black" w:cs="Arial-Black"/>
                <w:b/>
                <w:bCs/>
                <w:color w:val="33339B"/>
                <w:sz w:val="15"/>
                <w:szCs w:val="15"/>
              </w:rPr>
              <w:t>G</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10</w:t>
            </w:r>
          </w:p>
        </w:tc>
        <w:tc>
          <w:tcPr>
            <w:tcW w:w="301" w:type="dxa"/>
          </w:tcPr>
          <w:p w:rsidR="007605CD" w:rsidRPr="007605CD" w:rsidRDefault="007605CD" w:rsidP="007605CD">
            <w:pPr>
              <w:spacing w:after="0" w:line="240" w:lineRule="auto"/>
              <w:jc w:val="center"/>
              <w:rPr>
                <w:rFonts w:ascii="Arial-Black" w:hAnsi="Arial-Black" w:cs="Arial-Black"/>
                <w:b/>
                <w:bCs/>
                <w:color w:val="33339B"/>
                <w:sz w:val="15"/>
                <w:szCs w:val="15"/>
              </w:rPr>
            </w:pPr>
          </w:p>
        </w:tc>
        <w:tc>
          <w:tcPr>
            <w:tcW w:w="325" w:type="dxa"/>
          </w:tcPr>
          <w:p w:rsidR="007605CD" w:rsidRPr="007605CD" w:rsidRDefault="007605CD"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U</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3</w:t>
            </w:r>
          </w:p>
        </w:tc>
        <w:tc>
          <w:tcPr>
            <w:tcW w:w="308"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L</w:t>
            </w:r>
          </w:p>
        </w:tc>
        <w:tc>
          <w:tcPr>
            <w:tcW w:w="317"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R</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C027E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5</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2</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9</w:t>
            </w:r>
          </w:p>
        </w:tc>
      </w:tr>
    </w:tbl>
    <w:p w:rsidR="007605CD" w:rsidRPr="00575713" w:rsidRDefault="004244F3" w:rsidP="00C96F3B">
      <w:pPr>
        <w:rPr>
          <w:rFonts w:ascii="Colonna MT" w:hAnsi="Colonna MT"/>
          <w:sz w:val="31"/>
          <w:szCs w:val="31"/>
          <w:rtl/>
          <w:lang w:bidi="ar-QA"/>
        </w:rPr>
      </w:pPr>
      <w:r w:rsidRPr="00C96F3B">
        <w:rPr>
          <w:rFonts w:ascii="Colonna MT" w:hAnsi="Colonna MT"/>
          <w:b/>
          <w:bCs/>
          <w:sz w:val="29"/>
          <w:szCs w:val="29"/>
        </w:rPr>
        <w:t>File name</w:t>
      </w:r>
      <w:r w:rsidRPr="00C96F3B">
        <w:rPr>
          <w:rFonts w:ascii="Colonna MT" w:hAnsi="Colonna MT"/>
          <w:sz w:val="27"/>
          <w:szCs w:val="27"/>
        </w:rPr>
        <w:t xml:space="preserve"> </w:t>
      </w:r>
      <w:r w:rsidRPr="00C96F3B">
        <w:rPr>
          <w:rFonts w:ascii="Colonna MT" w:hAnsi="Colonna MT" w:hint="cs"/>
          <w:b/>
          <w:bCs/>
          <w:sz w:val="29"/>
          <w:szCs w:val="29"/>
          <w:rtl/>
        </w:rPr>
        <w:t xml:space="preserve">/ </w:t>
      </w:r>
      <w:r>
        <w:rPr>
          <w:rFonts w:ascii="Colonna MT" w:hAnsi="Colonna MT"/>
          <w:sz w:val="31"/>
          <w:szCs w:val="31"/>
          <w:lang w:bidi="ar-QA"/>
        </w:rPr>
        <w:t xml:space="preserve">  </w:t>
      </w:r>
    </w:p>
    <w:p w:rsidR="00C96F3B" w:rsidRDefault="00C96F3B" w:rsidP="00C96F3B">
      <w:pPr>
        <w:jc w:val="both"/>
        <w:rPr>
          <w:rFonts w:ascii="Colonna MT" w:hAnsi="Colonna MT"/>
          <w:b/>
          <w:bCs/>
          <w:sz w:val="29"/>
          <w:szCs w:val="29"/>
        </w:rPr>
      </w:pPr>
    </w:p>
    <w:p w:rsidR="004244F3" w:rsidRPr="00C96F3B" w:rsidRDefault="00C96F3B" w:rsidP="00147A0A">
      <w:pPr>
        <w:jc w:val="both"/>
        <w:rPr>
          <w:rFonts w:asciiTheme="majorBidi" w:hAnsiTheme="majorBidi" w:cstheme="majorBidi"/>
          <w:sz w:val="31"/>
          <w:szCs w:val="31"/>
          <w:lang w:bidi="ar-QA"/>
        </w:rPr>
      </w:pPr>
      <w:r w:rsidRPr="00C96F3B">
        <w:rPr>
          <w:rFonts w:asciiTheme="majorBidi" w:hAnsiTheme="majorBidi" w:cstheme="majorBidi"/>
          <w:b/>
          <w:bCs/>
          <w:sz w:val="29"/>
          <w:szCs w:val="29"/>
        </w:rPr>
        <w:t xml:space="preserve">Student  Name:                                                       </w:t>
      </w:r>
      <w:r w:rsidR="00147A0A">
        <w:rPr>
          <w:rFonts w:asciiTheme="majorBidi" w:hAnsiTheme="majorBidi" w:cstheme="majorBidi"/>
          <w:b/>
          <w:bCs/>
          <w:sz w:val="29"/>
          <w:szCs w:val="29"/>
        </w:rPr>
        <w:t xml:space="preserve">                             </w:t>
      </w:r>
      <w:r w:rsidRPr="00C96F3B">
        <w:rPr>
          <w:rFonts w:asciiTheme="majorBidi" w:hAnsiTheme="majorBidi" w:cstheme="majorBidi"/>
          <w:b/>
          <w:bCs/>
          <w:sz w:val="29"/>
          <w:szCs w:val="29"/>
        </w:rPr>
        <w:t xml:space="preserve"> Date:</w:t>
      </w:r>
      <w:r w:rsidR="00147A0A">
        <w:rPr>
          <w:rFonts w:asciiTheme="majorBidi" w:hAnsiTheme="majorBidi" w:cstheme="majorBidi"/>
          <w:b/>
          <w:bCs/>
          <w:sz w:val="29"/>
          <w:szCs w:val="29"/>
        </w:rPr>
        <w:t>27-31</w:t>
      </w:r>
      <w:r w:rsidRPr="00C96F3B">
        <w:rPr>
          <w:rFonts w:asciiTheme="majorBidi" w:hAnsiTheme="majorBidi" w:cstheme="majorBidi"/>
          <w:b/>
          <w:bCs/>
          <w:sz w:val="29"/>
          <w:szCs w:val="29"/>
          <w:rtl/>
        </w:rPr>
        <w:t xml:space="preserve">/ </w:t>
      </w:r>
      <w:r w:rsidRPr="00C96F3B">
        <w:rPr>
          <w:rFonts w:asciiTheme="majorBidi" w:hAnsiTheme="majorBidi" w:cstheme="majorBidi"/>
          <w:b/>
          <w:bCs/>
          <w:sz w:val="29"/>
          <w:szCs w:val="29"/>
        </w:rPr>
        <w:t xml:space="preserve"> </w:t>
      </w:r>
      <w:r w:rsidR="00147A0A">
        <w:rPr>
          <w:rFonts w:asciiTheme="majorBidi" w:hAnsiTheme="majorBidi" w:cstheme="majorBidi"/>
          <w:b/>
          <w:bCs/>
          <w:sz w:val="29"/>
          <w:szCs w:val="29"/>
        </w:rPr>
        <w:t>12</w:t>
      </w:r>
      <w:r w:rsidRPr="00C96F3B">
        <w:rPr>
          <w:rFonts w:asciiTheme="majorBidi" w:hAnsiTheme="majorBidi" w:cstheme="majorBidi"/>
          <w:b/>
          <w:bCs/>
          <w:sz w:val="29"/>
          <w:szCs w:val="29"/>
        </w:rPr>
        <w:t xml:space="preserve">  </w:t>
      </w:r>
      <w:r w:rsidRPr="00C96F3B">
        <w:rPr>
          <w:rFonts w:asciiTheme="majorBidi" w:hAnsiTheme="majorBidi" w:cstheme="majorBidi"/>
          <w:b/>
          <w:bCs/>
          <w:sz w:val="29"/>
          <w:szCs w:val="29"/>
          <w:rtl/>
        </w:rPr>
        <w:t>/</w:t>
      </w:r>
      <w:r w:rsidRPr="00C96F3B">
        <w:rPr>
          <w:rFonts w:asciiTheme="majorBidi" w:hAnsiTheme="majorBidi" w:cstheme="majorBidi"/>
          <w:b/>
          <w:bCs/>
          <w:sz w:val="29"/>
          <w:szCs w:val="29"/>
        </w:rPr>
        <w:t xml:space="preserve">2009 </w:t>
      </w:r>
      <w:r w:rsidRPr="00C96F3B">
        <w:rPr>
          <w:rFonts w:asciiTheme="majorBidi" w:hAnsiTheme="majorBidi" w:cstheme="majorBidi"/>
          <w:sz w:val="31"/>
          <w:szCs w:val="31"/>
          <w:lang w:bidi="ar-QA"/>
        </w:rPr>
        <w:t xml:space="preserve">         </w:t>
      </w:r>
    </w:p>
    <w:tbl>
      <w:tblPr>
        <w:tblpPr w:leftFromText="180" w:rightFromText="180" w:vertAnchor="text" w:horzAnchor="margin" w:tblpXSpec="center" w:tblpY="84"/>
        <w:tblW w:w="1088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855"/>
        <w:gridCol w:w="6009"/>
        <w:gridCol w:w="1215"/>
        <w:gridCol w:w="1802"/>
      </w:tblGrid>
      <w:tr w:rsidR="00DB1854" w:rsidRPr="00A71DE1" w:rsidTr="001553F3">
        <w:trPr>
          <w:trHeight w:val="389"/>
        </w:trPr>
        <w:tc>
          <w:tcPr>
            <w:tcW w:w="1855" w:type="dxa"/>
            <w:shd w:val="clear" w:color="auto" w:fill="CCFFFF"/>
            <w:vAlign w:val="center"/>
          </w:tcPr>
          <w:p w:rsidR="00DB1854" w:rsidRPr="00A71DE1" w:rsidRDefault="00DB1854" w:rsidP="00DB1854">
            <w:pPr>
              <w:spacing w:after="0" w:line="240" w:lineRule="auto"/>
              <w:rPr>
                <w:rFonts w:ascii="Arial-Black" w:hAnsi="Arial-Black" w:cs="Arial-Black"/>
                <w:b/>
                <w:bCs/>
                <w:color w:val="33339B"/>
                <w:sz w:val="15"/>
                <w:szCs w:val="15"/>
              </w:rPr>
            </w:pPr>
            <w:r w:rsidRPr="00A71DE1">
              <w:rPr>
                <w:rFonts w:ascii="Arial-Black" w:hAnsi="Arial-Black" w:cs="Arial-Black"/>
                <w:b/>
                <w:bCs/>
                <w:color w:val="33339B"/>
                <w:sz w:val="15"/>
                <w:szCs w:val="15"/>
              </w:rPr>
              <w:t>Lesson title</w:t>
            </w:r>
          </w:p>
        </w:tc>
        <w:tc>
          <w:tcPr>
            <w:tcW w:w="6009" w:type="dxa"/>
          </w:tcPr>
          <w:p w:rsidR="00DB1854" w:rsidRPr="00A71DE1" w:rsidRDefault="00147A0A" w:rsidP="00374FA7">
            <w:pPr>
              <w:spacing w:after="0" w:line="240" w:lineRule="auto"/>
              <w:rPr>
                <w:rFonts w:ascii="Arial-Black" w:hAnsi="Arial-Black" w:cs="Arial-Black"/>
                <w:color w:val="33339B"/>
                <w:sz w:val="15"/>
                <w:szCs w:val="15"/>
              </w:rPr>
            </w:pPr>
            <w:r>
              <w:t xml:space="preserve">Explaining the </w:t>
            </w:r>
            <w:r w:rsidR="00374FA7">
              <w:t>presence</w:t>
            </w:r>
            <w:r>
              <w:t xml:space="preserve"> of enzyme</w:t>
            </w:r>
            <w:r w:rsidR="00374FA7">
              <w:t>s in different living organisms and non living things</w:t>
            </w:r>
          </w:p>
        </w:tc>
        <w:tc>
          <w:tcPr>
            <w:tcW w:w="1215" w:type="dxa"/>
            <w:tcBorders>
              <w:right w:val="single" w:sz="4" w:space="0" w:color="auto"/>
            </w:tcBorders>
            <w:shd w:val="clear" w:color="auto" w:fill="CCFFFF"/>
            <w:vAlign w:val="center"/>
          </w:tcPr>
          <w:p w:rsidR="00DB1854" w:rsidRPr="001553F3" w:rsidRDefault="00DB1854" w:rsidP="00DB1854">
            <w:pPr>
              <w:spacing w:after="0" w:line="240" w:lineRule="auto"/>
              <w:rPr>
                <w:rFonts w:cstheme="minorBidi"/>
                <w:b/>
                <w:bCs/>
                <w:sz w:val="15"/>
                <w:szCs w:val="15"/>
                <w:lang w:bidi="ar-QA"/>
              </w:rPr>
            </w:pPr>
            <w:r>
              <w:rPr>
                <w:rFonts w:ascii="Arial-Black" w:hAnsi="Arial-Black" w:cs="Arial-Black"/>
                <w:b/>
                <w:bCs/>
                <w:color w:val="33339B"/>
                <w:sz w:val="15"/>
                <w:szCs w:val="15"/>
              </w:rPr>
              <w:t xml:space="preserve">Grade </w:t>
            </w:r>
          </w:p>
        </w:tc>
        <w:tc>
          <w:tcPr>
            <w:tcW w:w="1802" w:type="dxa"/>
            <w:tcBorders>
              <w:left w:val="single" w:sz="4" w:space="0" w:color="auto"/>
            </w:tcBorders>
            <w:shd w:val="clear" w:color="auto" w:fill="CCFFFF"/>
            <w:vAlign w:val="center"/>
          </w:tcPr>
          <w:p w:rsidR="00DB1854" w:rsidRPr="001553F3" w:rsidRDefault="00DB1854" w:rsidP="00DB1854">
            <w:pPr>
              <w:spacing w:after="0" w:line="240" w:lineRule="auto"/>
              <w:rPr>
                <w:rFonts w:cstheme="minorBidi"/>
                <w:b/>
                <w:bCs/>
                <w:sz w:val="15"/>
                <w:szCs w:val="15"/>
                <w:lang w:bidi="ar-QA"/>
              </w:rPr>
            </w:pPr>
            <w:r>
              <w:rPr>
                <w:rFonts w:cstheme="minorBidi"/>
                <w:b/>
                <w:bCs/>
                <w:sz w:val="15"/>
                <w:szCs w:val="15"/>
                <w:lang w:bidi="ar-QA"/>
              </w:rPr>
              <w:t xml:space="preserve">10  </w:t>
            </w:r>
            <w:r>
              <w:rPr>
                <w:rFonts w:cstheme="minorBidi" w:hint="cs"/>
                <w:b/>
                <w:bCs/>
                <w:sz w:val="15"/>
                <w:szCs w:val="15"/>
                <w:rtl/>
                <w:lang w:bidi="ar-QA"/>
              </w:rPr>
              <w:t>/</w:t>
            </w:r>
            <w:r w:rsidR="00147A0A">
              <w:rPr>
                <w:rFonts w:cstheme="minorBidi"/>
                <w:b/>
                <w:bCs/>
                <w:sz w:val="15"/>
                <w:szCs w:val="15"/>
                <w:lang w:bidi="ar-QA"/>
              </w:rPr>
              <w:t xml:space="preserve"> 1-9</w:t>
            </w:r>
          </w:p>
        </w:tc>
      </w:tr>
      <w:tr w:rsidR="00C96F3B" w:rsidRPr="00A71DE1" w:rsidTr="00374FA7">
        <w:trPr>
          <w:trHeight w:val="254"/>
        </w:trPr>
        <w:tc>
          <w:tcPr>
            <w:tcW w:w="10881" w:type="dxa"/>
            <w:gridSpan w:val="4"/>
            <w:shd w:val="clear" w:color="auto" w:fill="CCFFFF"/>
            <w:vAlign w:val="center"/>
          </w:tcPr>
          <w:p w:rsidR="00C96F3B" w:rsidRPr="00A71DE1" w:rsidRDefault="00C96F3B" w:rsidP="00C96F3B">
            <w:pPr>
              <w:spacing w:after="0" w:line="240" w:lineRule="auto"/>
              <w:jc w:val="center"/>
              <w:rPr>
                <w:sz w:val="15"/>
                <w:szCs w:val="15"/>
              </w:rPr>
            </w:pPr>
            <w:r w:rsidRPr="00A71DE1">
              <w:rPr>
                <w:rFonts w:ascii="Arial-Black" w:hAnsi="Arial-Black" w:cs="Arial-Black"/>
                <w:b/>
                <w:bCs/>
                <w:color w:val="33339B"/>
                <w:sz w:val="15"/>
                <w:szCs w:val="15"/>
              </w:rPr>
              <w:t>Objectives</w:t>
            </w:r>
          </w:p>
        </w:tc>
      </w:tr>
      <w:tr w:rsidR="00C3135E" w:rsidRPr="00A71DE1" w:rsidTr="00374FA7">
        <w:trPr>
          <w:trHeight w:val="255"/>
        </w:trPr>
        <w:tc>
          <w:tcPr>
            <w:tcW w:w="1855" w:type="dxa"/>
            <w:vMerge w:val="restart"/>
            <w:shd w:val="clear" w:color="auto" w:fill="CCFFFF"/>
            <w:vAlign w:val="center"/>
          </w:tcPr>
          <w:p w:rsidR="00C3135E" w:rsidRPr="00A71DE1" w:rsidRDefault="00C3135E" w:rsidP="001553F3">
            <w:pPr>
              <w:spacing w:after="0" w:line="240" w:lineRule="auto"/>
              <w:rPr>
                <w:rFonts w:ascii="Arial-Black" w:hAnsi="Arial-Black" w:cs="Arial-Black"/>
                <w:b/>
                <w:bCs/>
                <w:color w:val="33339B"/>
                <w:sz w:val="15"/>
                <w:szCs w:val="15"/>
              </w:rPr>
            </w:pPr>
            <w:r>
              <w:rPr>
                <w:rFonts w:ascii="Arial-Black" w:hAnsi="Arial-Black" w:cs="Arial-Black"/>
                <w:b/>
                <w:bCs/>
                <w:color w:val="33339B"/>
                <w:sz w:val="15"/>
                <w:szCs w:val="15"/>
              </w:rPr>
              <w:t>By the end of the lesson, most students</w:t>
            </w:r>
          </w:p>
        </w:tc>
        <w:tc>
          <w:tcPr>
            <w:tcW w:w="9026" w:type="dxa"/>
            <w:gridSpan w:val="3"/>
          </w:tcPr>
          <w:p w:rsidR="00C3135E" w:rsidRPr="00A71DE1" w:rsidRDefault="00551317" w:rsidP="00551317">
            <w:pPr>
              <w:spacing w:after="0" w:line="240" w:lineRule="auto"/>
              <w:rPr>
                <w:sz w:val="15"/>
                <w:szCs w:val="15"/>
              </w:rPr>
            </w:pPr>
            <w:r>
              <w:t>Will be able to e</w:t>
            </w:r>
            <w:r w:rsidR="00147A0A">
              <w:t xml:space="preserve">xplain </w:t>
            </w:r>
            <w:r w:rsidR="00374FA7">
              <w:t xml:space="preserve">that animal tissues(Liver) have more catalase than plant tissue (potatoes) and that non living (biscuits) has no catlase enzyme. </w:t>
            </w:r>
          </w:p>
        </w:tc>
      </w:tr>
      <w:tr w:rsidR="00C3135E" w:rsidRPr="00A71DE1" w:rsidTr="00374FA7">
        <w:trPr>
          <w:trHeight w:val="255"/>
        </w:trPr>
        <w:tc>
          <w:tcPr>
            <w:tcW w:w="1855" w:type="dxa"/>
            <w:vMerge/>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p>
        </w:tc>
        <w:tc>
          <w:tcPr>
            <w:tcW w:w="9026" w:type="dxa"/>
            <w:gridSpan w:val="3"/>
          </w:tcPr>
          <w:p w:rsidR="00C3135E" w:rsidRPr="00A71DE1" w:rsidRDefault="00C3135E" w:rsidP="001553F3">
            <w:pPr>
              <w:spacing w:after="0" w:line="240" w:lineRule="auto"/>
              <w:rPr>
                <w:sz w:val="15"/>
                <w:szCs w:val="15"/>
              </w:rPr>
            </w:pPr>
          </w:p>
        </w:tc>
      </w:tr>
      <w:tr w:rsidR="00C3135E" w:rsidRPr="00A71DE1" w:rsidTr="00374FA7">
        <w:trPr>
          <w:trHeight w:val="255"/>
        </w:trPr>
        <w:tc>
          <w:tcPr>
            <w:tcW w:w="1855" w:type="dxa"/>
            <w:vMerge/>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p>
        </w:tc>
        <w:tc>
          <w:tcPr>
            <w:tcW w:w="9026" w:type="dxa"/>
            <w:gridSpan w:val="3"/>
          </w:tcPr>
          <w:p w:rsidR="00C3135E" w:rsidRPr="00A71DE1" w:rsidRDefault="00C3135E" w:rsidP="001553F3">
            <w:pPr>
              <w:spacing w:after="0" w:line="240" w:lineRule="auto"/>
              <w:rPr>
                <w:sz w:val="15"/>
                <w:szCs w:val="15"/>
              </w:rPr>
            </w:pPr>
          </w:p>
        </w:tc>
      </w:tr>
      <w:tr w:rsidR="00C3135E" w:rsidRPr="00A71DE1" w:rsidTr="00374FA7">
        <w:trPr>
          <w:trHeight w:val="254"/>
        </w:trPr>
        <w:tc>
          <w:tcPr>
            <w:tcW w:w="1855" w:type="dxa"/>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r w:rsidRPr="00A71DE1">
              <w:rPr>
                <w:rFonts w:ascii="Arial-Black" w:hAnsi="Arial-Black" w:cs="Arial-Black"/>
                <w:b/>
                <w:bCs/>
                <w:color w:val="33339B"/>
                <w:sz w:val="15"/>
                <w:szCs w:val="15"/>
              </w:rPr>
              <w:t>Students who progress further</w:t>
            </w:r>
            <w:r>
              <w:rPr>
                <w:rFonts w:ascii="Arial-Black" w:hAnsi="Arial-Black" w:cs="Arial-Black"/>
                <w:b/>
                <w:bCs/>
                <w:color w:val="33339B"/>
                <w:sz w:val="15"/>
                <w:szCs w:val="15"/>
              </w:rPr>
              <w:t>:</w:t>
            </w:r>
          </w:p>
        </w:tc>
        <w:tc>
          <w:tcPr>
            <w:tcW w:w="9026" w:type="dxa"/>
            <w:gridSpan w:val="3"/>
          </w:tcPr>
          <w:p w:rsidR="00C3135E" w:rsidRPr="00A71DE1" w:rsidRDefault="00147A0A" w:rsidP="001553F3">
            <w:pPr>
              <w:spacing w:after="0" w:line="240" w:lineRule="auto"/>
              <w:rPr>
                <w:sz w:val="15"/>
                <w:szCs w:val="15"/>
              </w:rPr>
            </w:pPr>
            <w:r w:rsidRPr="00147A0A">
              <w:t>Demonstrate to other students</w:t>
            </w:r>
            <w:r>
              <w:rPr>
                <w:sz w:val="15"/>
                <w:szCs w:val="15"/>
              </w:rPr>
              <w:t xml:space="preserve"> </w:t>
            </w:r>
          </w:p>
        </w:tc>
      </w:tr>
    </w:tbl>
    <w:p w:rsidR="00C3135E" w:rsidRDefault="00147A0A" w:rsidP="00B60C50">
      <w:pPr>
        <w:jc w:val="both"/>
      </w:pPr>
      <w:r w:rsidRPr="00147A0A">
        <w:rPr>
          <w:rFonts w:asciiTheme="majorBidi" w:hAnsiTheme="majorBidi" w:cstheme="majorBidi"/>
          <w:b/>
          <w:bCs/>
          <w:sz w:val="29"/>
          <w:szCs w:val="29"/>
        </w:rPr>
        <w:t>Aim</w:t>
      </w:r>
      <w:r>
        <w:t xml:space="preserve">: </w:t>
      </w:r>
      <w:r w:rsidR="00B60C50">
        <w:t>To show the effect of different enzymes and where they are found..</w:t>
      </w:r>
    </w:p>
    <w:p w:rsidR="00147A0A" w:rsidRDefault="00147A0A" w:rsidP="00147A0A">
      <w:pPr>
        <w:pStyle w:val="Heading2"/>
      </w:pPr>
      <w:r w:rsidRPr="001C1193">
        <w:t xml:space="preserve">SEC standard:   </w:t>
      </w:r>
    </w:p>
    <w:p w:rsidR="00147A0A" w:rsidRDefault="00147A0A" w:rsidP="00147A0A">
      <w:pPr>
        <w:pStyle w:val="Heading2"/>
      </w:pPr>
      <w:r>
        <w:t xml:space="preserve"> 10A.8.2 Explain how the structure of an enzyme leads to its substrate specificity</w:t>
      </w:r>
      <w:r w:rsidRPr="001C1193">
        <w:t xml:space="preserve"> </w:t>
      </w:r>
      <w:r>
        <w:t>.</w:t>
      </w:r>
    </w:p>
    <w:p w:rsidR="00147A0A" w:rsidRDefault="00147A0A" w:rsidP="00147A0A">
      <w:pPr>
        <w:pStyle w:val="Heading2"/>
      </w:pPr>
      <w:r>
        <w:t xml:space="preserve">10A.1.1  </w:t>
      </w:r>
      <w:r>
        <w:rPr>
          <w:rFonts w:ascii="Cambria" w:eastAsia="Times New Roman" w:hAnsi="Cambria" w:cs="Times New Roman"/>
          <w:color w:val="943634"/>
        </w:rPr>
        <w:t>Identify and develop a clearly focused research question</w:t>
      </w:r>
    </w:p>
    <w:p w:rsidR="00147A0A" w:rsidRDefault="00147A0A" w:rsidP="00147A0A">
      <w:pPr>
        <w:pStyle w:val="Heading2"/>
      </w:pPr>
      <w:r>
        <w:t>10A.1</w:t>
      </w:r>
      <w:r>
        <w:rPr>
          <w:rFonts w:ascii="Cambria" w:eastAsia="Times New Roman" w:hAnsi="Cambria" w:cs="Times New Roman"/>
          <w:color w:val="943634"/>
        </w:rPr>
        <w:t>.</w:t>
      </w:r>
      <w:r>
        <w:t xml:space="preserve">2  </w:t>
      </w:r>
      <w:r>
        <w:rPr>
          <w:rFonts w:ascii="Cambria" w:eastAsia="Times New Roman" w:hAnsi="Cambria" w:cs="Times New Roman"/>
          <w:color w:val="943634"/>
        </w:rPr>
        <w:t>Make predictions directly related to a research question.</w:t>
      </w:r>
    </w:p>
    <w:p w:rsidR="00147A0A" w:rsidRDefault="00147A0A" w:rsidP="00147A0A">
      <w:pPr>
        <w:pStyle w:val="Heading2"/>
      </w:pPr>
      <w:r>
        <w:t xml:space="preserve">10A.1.4. </w:t>
      </w:r>
      <w:r>
        <w:rPr>
          <w:rFonts w:ascii="Cambria" w:eastAsia="Times New Roman" w:hAnsi="Cambria" w:cs="Times New Roman"/>
          <w:color w:val="943634"/>
        </w:rPr>
        <w:t>Work constructively and adaptively with others as a team on a scientific investigation</w:t>
      </w:r>
    </w:p>
    <w:p w:rsidR="00147A0A" w:rsidRPr="00173700" w:rsidRDefault="00B60C50" w:rsidP="00B60C50">
      <w:pPr>
        <w:jc w:val="both"/>
        <w:rPr>
          <w:rFonts w:asciiTheme="majorBidi" w:hAnsiTheme="majorBidi" w:cstheme="majorBidi"/>
          <w:b/>
          <w:bCs/>
          <w:sz w:val="32"/>
          <w:szCs w:val="29"/>
        </w:rPr>
      </w:pPr>
      <w:r w:rsidRPr="00173700">
        <w:rPr>
          <w:rFonts w:asciiTheme="majorBidi" w:hAnsiTheme="majorBidi" w:cstheme="majorBidi"/>
          <w:b/>
          <w:bCs/>
          <w:sz w:val="32"/>
          <w:szCs w:val="29"/>
        </w:rPr>
        <w:t>Materials:</w:t>
      </w:r>
    </w:p>
    <w:p w:rsidR="00B60C50" w:rsidRPr="00173700" w:rsidRDefault="005D5CBD" w:rsidP="00B60C50">
      <w:pPr>
        <w:pStyle w:val="ListParagraph"/>
        <w:numPr>
          <w:ilvl w:val="0"/>
          <w:numId w:val="9"/>
        </w:numPr>
        <w:jc w:val="both"/>
        <w:rPr>
          <w:rFonts w:asciiTheme="majorBidi" w:hAnsiTheme="majorBidi" w:cstheme="majorBidi"/>
          <w:b/>
          <w:bCs/>
          <w:sz w:val="32"/>
          <w:szCs w:val="29"/>
        </w:rPr>
      </w:pPr>
      <w:r w:rsidRPr="00173700">
        <w:rPr>
          <w:sz w:val="24"/>
        </w:rPr>
        <w:t>Liver</w:t>
      </w:r>
      <w:r w:rsidR="00B60C50" w:rsidRPr="00173700">
        <w:rPr>
          <w:sz w:val="24"/>
        </w:rPr>
        <w:t xml:space="preserve"> .</w:t>
      </w:r>
    </w:p>
    <w:p w:rsidR="005D5CBD" w:rsidRPr="00173700" w:rsidRDefault="005D5CBD" w:rsidP="00B60C50">
      <w:pPr>
        <w:pStyle w:val="ListParagraph"/>
        <w:numPr>
          <w:ilvl w:val="0"/>
          <w:numId w:val="9"/>
        </w:numPr>
        <w:jc w:val="both"/>
        <w:rPr>
          <w:rFonts w:asciiTheme="majorBidi" w:hAnsiTheme="majorBidi" w:cstheme="majorBidi"/>
          <w:b/>
          <w:bCs/>
          <w:sz w:val="32"/>
          <w:szCs w:val="29"/>
        </w:rPr>
      </w:pPr>
      <w:r w:rsidRPr="00173700">
        <w:rPr>
          <w:sz w:val="24"/>
        </w:rPr>
        <w:t>Potatoes slices</w:t>
      </w:r>
    </w:p>
    <w:p w:rsidR="005D5CBD" w:rsidRPr="00173700" w:rsidRDefault="005D5CBD" w:rsidP="00B60C50">
      <w:pPr>
        <w:pStyle w:val="ListParagraph"/>
        <w:numPr>
          <w:ilvl w:val="0"/>
          <w:numId w:val="9"/>
        </w:numPr>
        <w:jc w:val="both"/>
        <w:rPr>
          <w:sz w:val="24"/>
        </w:rPr>
      </w:pPr>
      <w:r w:rsidRPr="00173700">
        <w:rPr>
          <w:sz w:val="24"/>
        </w:rPr>
        <w:t>Hydrogen peroxide.</w:t>
      </w:r>
    </w:p>
    <w:p w:rsidR="00B60C50" w:rsidRPr="00173700" w:rsidRDefault="00B60C50" w:rsidP="00B60C50">
      <w:pPr>
        <w:pStyle w:val="ListParagraph"/>
        <w:numPr>
          <w:ilvl w:val="0"/>
          <w:numId w:val="9"/>
        </w:numPr>
        <w:jc w:val="both"/>
        <w:rPr>
          <w:rFonts w:asciiTheme="majorBidi" w:hAnsiTheme="majorBidi" w:cstheme="majorBidi"/>
          <w:b/>
          <w:bCs/>
          <w:sz w:val="32"/>
          <w:szCs w:val="29"/>
        </w:rPr>
      </w:pPr>
      <w:r w:rsidRPr="00173700">
        <w:rPr>
          <w:sz w:val="24"/>
        </w:rPr>
        <w:t xml:space="preserve">Test tubes. </w:t>
      </w:r>
    </w:p>
    <w:p w:rsidR="00B60C50" w:rsidRPr="00173700" w:rsidRDefault="00B60C50" w:rsidP="00B60C50">
      <w:pPr>
        <w:pStyle w:val="ListParagraph"/>
        <w:numPr>
          <w:ilvl w:val="0"/>
          <w:numId w:val="9"/>
        </w:numPr>
        <w:jc w:val="both"/>
        <w:rPr>
          <w:rFonts w:asciiTheme="majorBidi" w:hAnsiTheme="majorBidi" w:cstheme="majorBidi"/>
          <w:b/>
          <w:bCs/>
          <w:sz w:val="32"/>
          <w:szCs w:val="29"/>
        </w:rPr>
      </w:pPr>
      <w:r w:rsidRPr="00173700">
        <w:rPr>
          <w:sz w:val="24"/>
        </w:rPr>
        <w:t xml:space="preserve">Tube racks. </w:t>
      </w:r>
    </w:p>
    <w:p w:rsidR="00B60C50" w:rsidRPr="00173700" w:rsidRDefault="00B60C50" w:rsidP="00B60C50">
      <w:pPr>
        <w:pStyle w:val="ListParagraph"/>
        <w:numPr>
          <w:ilvl w:val="0"/>
          <w:numId w:val="9"/>
        </w:numPr>
        <w:jc w:val="both"/>
        <w:rPr>
          <w:rFonts w:asciiTheme="majorBidi" w:hAnsiTheme="majorBidi" w:cstheme="majorBidi"/>
          <w:b/>
          <w:bCs/>
          <w:sz w:val="32"/>
          <w:szCs w:val="29"/>
        </w:rPr>
      </w:pPr>
      <w:r w:rsidRPr="00173700">
        <w:rPr>
          <w:sz w:val="24"/>
        </w:rPr>
        <w:t>Droppers.</w:t>
      </w:r>
    </w:p>
    <w:p w:rsidR="00B60C50" w:rsidRPr="00173700" w:rsidRDefault="005D5CBD" w:rsidP="00B60C50">
      <w:pPr>
        <w:pStyle w:val="ListParagraph"/>
        <w:numPr>
          <w:ilvl w:val="0"/>
          <w:numId w:val="9"/>
        </w:numPr>
        <w:jc w:val="both"/>
        <w:rPr>
          <w:rFonts w:asciiTheme="majorBidi" w:hAnsiTheme="majorBidi" w:cstheme="majorBidi"/>
          <w:b/>
          <w:bCs/>
          <w:sz w:val="32"/>
          <w:szCs w:val="29"/>
        </w:rPr>
      </w:pPr>
      <w:r w:rsidRPr="00173700">
        <w:rPr>
          <w:sz w:val="24"/>
        </w:rPr>
        <w:t>Starch</w:t>
      </w:r>
      <w:r w:rsidR="00B60C50" w:rsidRPr="00173700">
        <w:rPr>
          <w:sz w:val="24"/>
        </w:rPr>
        <w:t xml:space="preserve"> .</w:t>
      </w:r>
    </w:p>
    <w:p w:rsidR="00B60C50" w:rsidRPr="00173700" w:rsidRDefault="00B60C50" w:rsidP="00B60C50">
      <w:pPr>
        <w:jc w:val="both"/>
        <w:rPr>
          <w:rFonts w:asciiTheme="majorBidi" w:hAnsiTheme="majorBidi" w:cstheme="majorBidi"/>
          <w:b/>
          <w:bCs/>
          <w:sz w:val="32"/>
          <w:szCs w:val="29"/>
        </w:rPr>
      </w:pPr>
      <w:r w:rsidRPr="00173700">
        <w:rPr>
          <w:rFonts w:asciiTheme="majorBidi" w:hAnsiTheme="majorBidi" w:cstheme="majorBidi"/>
          <w:b/>
          <w:bCs/>
          <w:sz w:val="32"/>
          <w:szCs w:val="29"/>
        </w:rPr>
        <w:t>Introduction:</w:t>
      </w:r>
    </w:p>
    <w:p w:rsidR="005D5CBD" w:rsidRPr="00173700" w:rsidRDefault="005D5CBD" w:rsidP="005D5CBD">
      <w:pPr>
        <w:spacing w:beforeAutospacing="1" w:after="100" w:afterAutospacing="1" w:line="240" w:lineRule="auto"/>
        <w:rPr>
          <w:rFonts w:ascii="Times New Roman" w:eastAsia="Times New Roman" w:hAnsi="Times New Roman" w:cs="Times New Roman"/>
          <w:color w:val="000000"/>
          <w:sz w:val="28"/>
          <w:szCs w:val="27"/>
        </w:rPr>
      </w:pPr>
      <w:r w:rsidRPr="00173700">
        <w:rPr>
          <w:sz w:val="24"/>
        </w:rPr>
        <w:t>Liver and other living tissues contain the enzyme catalase. This enzyme breaks down hydrogen peroxide, which is a harmful by-product of the process of cellular respiration if it builds up in concentration in the cells. If we use potato or other tissue containing this enzyme, we can use this to measure the relative influence of varying several different factors on the activity of enzymes in living tissue</w:t>
      </w:r>
      <w:r w:rsidRPr="00173700">
        <w:rPr>
          <w:rFonts w:ascii="Arial" w:eastAsia="Times New Roman" w:hAnsi="Arial"/>
          <w:color w:val="000000"/>
          <w:sz w:val="28"/>
          <w:szCs w:val="27"/>
        </w:rPr>
        <w:t>.</w:t>
      </w:r>
    </w:p>
    <w:p w:rsidR="00B60C50" w:rsidRPr="00173700" w:rsidRDefault="00AF51AF" w:rsidP="005D5CBD">
      <w:pPr>
        <w:jc w:val="both"/>
        <w:rPr>
          <w:sz w:val="24"/>
        </w:rPr>
      </w:pPr>
      <w:r w:rsidRPr="00173700">
        <w:rPr>
          <w:sz w:val="24"/>
        </w:rPr>
        <w:lastRenderedPageBreak/>
        <w:t>.</w:t>
      </w:r>
    </w:p>
    <w:p w:rsidR="00AF51AF" w:rsidRPr="00173700" w:rsidRDefault="00AF51AF" w:rsidP="00AF51AF">
      <w:pPr>
        <w:jc w:val="both"/>
        <w:rPr>
          <w:sz w:val="24"/>
        </w:rPr>
      </w:pPr>
      <w:r w:rsidRPr="00173700">
        <w:rPr>
          <w:rFonts w:asciiTheme="majorBidi" w:hAnsiTheme="majorBidi" w:cstheme="majorBidi"/>
          <w:b/>
          <w:bCs/>
          <w:sz w:val="32"/>
          <w:szCs w:val="29"/>
        </w:rPr>
        <w:t>Predictions</w:t>
      </w:r>
      <w:r w:rsidRPr="00173700">
        <w:rPr>
          <w:sz w:val="24"/>
        </w:rPr>
        <w:t>:</w:t>
      </w:r>
    </w:p>
    <w:p w:rsidR="00AF51AF" w:rsidRPr="00173700" w:rsidRDefault="005D5CBD" w:rsidP="00AF51AF">
      <w:pPr>
        <w:pStyle w:val="ListParagraph"/>
        <w:numPr>
          <w:ilvl w:val="0"/>
          <w:numId w:val="10"/>
        </w:numPr>
        <w:jc w:val="both"/>
        <w:rPr>
          <w:sz w:val="24"/>
        </w:rPr>
      </w:pPr>
      <w:r w:rsidRPr="00173700">
        <w:rPr>
          <w:sz w:val="24"/>
        </w:rPr>
        <w:t>What substance contains more catalase enzyme</w:t>
      </w:r>
    </w:p>
    <w:p w:rsidR="00AF51AF" w:rsidRPr="00173700" w:rsidRDefault="00AF51AF" w:rsidP="00AF51AF">
      <w:pPr>
        <w:pStyle w:val="ListParagraph"/>
        <w:jc w:val="both"/>
        <w:rPr>
          <w:sz w:val="24"/>
        </w:rPr>
      </w:pPr>
      <w:r w:rsidRPr="00173700">
        <w:rPr>
          <w:sz w:val="24"/>
        </w:rPr>
        <w:t>…………………………………………………………………………………………………………………………………………………… (1 m)</w:t>
      </w:r>
    </w:p>
    <w:p w:rsidR="00AF51AF" w:rsidRPr="00173700" w:rsidRDefault="00AF51AF" w:rsidP="00C3768E">
      <w:pPr>
        <w:pStyle w:val="ListParagraph"/>
        <w:numPr>
          <w:ilvl w:val="0"/>
          <w:numId w:val="10"/>
        </w:numPr>
        <w:jc w:val="both"/>
        <w:rPr>
          <w:sz w:val="24"/>
        </w:rPr>
      </w:pPr>
      <w:r w:rsidRPr="00173700">
        <w:rPr>
          <w:sz w:val="24"/>
        </w:rPr>
        <w:t xml:space="preserve">What do you think will </w:t>
      </w:r>
      <w:r w:rsidR="005D5CBD" w:rsidRPr="00173700">
        <w:rPr>
          <w:sz w:val="24"/>
        </w:rPr>
        <w:t>give more Oxygen when reacts with Hydrogen peroxide</w:t>
      </w:r>
    </w:p>
    <w:p w:rsidR="006439A3" w:rsidRPr="00173700" w:rsidRDefault="006439A3" w:rsidP="006439A3">
      <w:pPr>
        <w:pStyle w:val="ListParagraph"/>
        <w:jc w:val="both"/>
        <w:rPr>
          <w:sz w:val="24"/>
        </w:rPr>
      </w:pPr>
      <w:r w:rsidRPr="00173700">
        <w:rPr>
          <w:sz w:val="24"/>
        </w:rPr>
        <w:t>………………………………………………………………………………………………………………………………………………………(1 m)</w:t>
      </w:r>
    </w:p>
    <w:p w:rsidR="006439A3" w:rsidRPr="00173700" w:rsidRDefault="006439A3" w:rsidP="006439A3">
      <w:pPr>
        <w:jc w:val="both"/>
        <w:rPr>
          <w:rFonts w:asciiTheme="majorBidi" w:hAnsiTheme="majorBidi" w:cstheme="majorBidi"/>
          <w:b/>
          <w:bCs/>
          <w:sz w:val="32"/>
          <w:szCs w:val="29"/>
        </w:rPr>
      </w:pPr>
      <w:r w:rsidRPr="00173700">
        <w:rPr>
          <w:rFonts w:asciiTheme="majorBidi" w:hAnsiTheme="majorBidi" w:cstheme="majorBidi"/>
          <w:b/>
          <w:bCs/>
          <w:sz w:val="32"/>
          <w:szCs w:val="29"/>
        </w:rPr>
        <w:t>Method</w:t>
      </w:r>
    </w:p>
    <w:tbl>
      <w:tblPr>
        <w:tblStyle w:val="TableGrid"/>
        <w:tblW w:w="0" w:type="auto"/>
        <w:tblLook w:val="04A0"/>
      </w:tblPr>
      <w:tblGrid>
        <w:gridCol w:w="567"/>
        <w:gridCol w:w="5357"/>
        <w:gridCol w:w="2737"/>
        <w:gridCol w:w="2355"/>
      </w:tblGrid>
      <w:tr w:rsidR="00223D33" w:rsidRPr="00173700" w:rsidTr="00223D33">
        <w:tc>
          <w:tcPr>
            <w:tcW w:w="567" w:type="dxa"/>
          </w:tcPr>
          <w:p w:rsidR="00223D33" w:rsidRPr="00173700" w:rsidRDefault="00223D33" w:rsidP="008232EB">
            <w:pPr>
              <w:jc w:val="both"/>
              <w:rPr>
                <w:sz w:val="28"/>
                <w:szCs w:val="28"/>
              </w:rPr>
            </w:pPr>
            <w:r w:rsidRPr="00173700">
              <w:rPr>
                <w:sz w:val="28"/>
                <w:szCs w:val="28"/>
              </w:rPr>
              <w:t>No</w:t>
            </w:r>
          </w:p>
        </w:tc>
        <w:tc>
          <w:tcPr>
            <w:tcW w:w="5357" w:type="dxa"/>
          </w:tcPr>
          <w:p w:rsidR="00223D33" w:rsidRPr="00173700" w:rsidRDefault="00223D33" w:rsidP="008232EB">
            <w:pPr>
              <w:jc w:val="both"/>
              <w:rPr>
                <w:sz w:val="28"/>
                <w:szCs w:val="28"/>
              </w:rPr>
            </w:pPr>
            <w:r w:rsidRPr="00173700">
              <w:rPr>
                <w:sz w:val="28"/>
                <w:szCs w:val="28"/>
              </w:rPr>
              <w:t>Step</w:t>
            </w:r>
          </w:p>
        </w:tc>
        <w:tc>
          <w:tcPr>
            <w:tcW w:w="2737" w:type="dxa"/>
          </w:tcPr>
          <w:p w:rsidR="00223D33" w:rsidRPr="00173700" w:rsidRDefault="00223D33" w:rsidP="008232EB">
            <w:pPr>
              <w:jc w:val="both"/>
              <w:rPr>
                <w:sz w:val="28"/>
                <w:szCs w:val="28"/>
              </w:rPr>
            </w:pPr>
            <w:r w:rsidRPr="00173700">
              <w:rPr>
                <w:noProof/>
                <w:sz w:val="28"/>
                <w:szCs w:val="28"/>
              </w:rPr>
              <w:t>Image</w:t>
            </w:r>
          </w:p>
        </w:tc>
        <w:tc>
          <w:tcPr>
            <w:tcW w:w="2355" w:type="dxa"/>
          </w:tcPr>
          <w:p w:rsidR="00223D33" w:rsidRPr="00173700" w:rsidRDefault="00223D33" w:rsidP="008232EB">
            <w:pPr>
              <w:jc w:val="both"/>
              <w:rPr>
                <w:noProof/>
                <w:sz w:val="28"/>
                <w:szCs w:val="28"/>
              </w:rPr>
            </w:pPr>
            <w:r w:rsidRPr="00173700">
              <w:rPr>
                <w:noProof/>
                <w:sz w:val="28"/>
                <w:szCs w:val="28"/>
              </w:rPr>
              <w:t>Marks</w:t>
            </w:r>
          </w:p>
        </w:tc>
      </w:tr>
      <w:tr w:rsidR="00223D33" w:rsidRPr="00173700" w:rsidTr="00223D33">
        <w:trPr>
          <w:trHeight w:val="580"/>
        </w:trPr>
        <w:tc>
          <w:tcPr>
            <w:tcW w:w="567" w:type="dxa"/>
          </w:tcPr>
          <w:p w:rsidR="00223D33" w:rsidRPr="00173700" w:rsidRDefault="00223D33" w:rsidP="008232EB">
            <w:pPr>
              <w:jc w:val="both"/>
              <w:rPr>
                <w:sz w:val="28"/>
                <w:szCs w:val="28"/>
              </w:rPr>
            </w:pPr>
            <w:r w:rsidRPr="00173700">
              <w:rPr>
                <w:sz w:val="28"/>
                <w:szCs w:val="28"/>
              </w:rPr>
              <w:t>1</w:t>
            </w:r>
          </w:p>
        </w:tc>
        <w:tc>
          <w:tcPr>
            <w:tcW w:w="5357" w:type="dxa"/>
          </w:tcPr>
          <w:p w:rsidR="00223D33" w:rsidRPr="00173700" w:rsidRDefault="00223D33" w:rsidP="00C3768E">
            <w:pPr>
              <w:pStyle w:val="ListParagraph"/>
              <w:ind w:left="0"/>
              <w:jc w:val="both"/>
              <w:rPr>
                <w:sz w:val="28"/>
                <w:szCs w:val="28"/>
              </w:rPr>
            </w:pPr>
            <w:r w:rsidRPr="00173700">
              <w:rPr>
                <w:sz w:val="28"/>
                <w:szCs w:val="28"/>
              </w:rPr>
              <w:t>Take</w:t>
            </w:r>
            <w:r w:rsidR="00C3768E" w:rsidRPr="00173700">
              <w:rPr>
                <w:sz w:val="28"/>
                <w:szCs w:val="28"/>
              </w:rPr>
              <w:t xml:space="preserve"> three</w:t>
            </w:r>
            <w:r w:rsidRPr="00173700">
              <w:rPr>
                <w:sz w:val="28"/>
                <w:szCs w:val="28"/>
              </w:rPr>
              <w:t xml:space="preserve"> clean test tube.</w:t>
            </w:r>
          </w:p>
        </w:tc>
        <w:tc>
          <w:tcPr>
            <w:tcW w:w="2737" w:type="dxa"/>
          </w:tcPr>
          <w:p w:rsidR="00223D33" w:rsidRPr="00173700" w:rsidRDefault="00223D33" w:rsidP="008232EB">
            <w:pPr>
              <w:jc w:val="both"/>
              <w:rPr>
                <w:sz w:val="28"/>
                <w:szCs w:val="28"/>
              </w:rPr>
            </w:pPr>
          </w:p>
        </w:tc>
        <w:tc>
          <w:tcPr>
            <w:tcW w:w="2355" w:type="dxa"/>
          </w:tcPr>
          <w:p w:rsidR="00223D33" w:rsidRPr="00173700" w:rsidRDefault="00223D33" w:rsidP="008232EB">
            <w:pPr>
              <w:jc w:val="both"/>
              <w:rPr>
                <w:noProof/>
                <w:sz w:val="28"/>
                <w:szCs w:val="28"/>
              </w:rPr>
            </w:pPr>
          </w:p>
        </w:tc>
      </w:tr>
      <w:tr w:rsidR="00223D33" w:rsidRPr="00173700" w:rsidTr="00223D33">
        <w:tc>
          <w:tcPr>
            <w:tcW w:w="567" w:type="dxa"/>
          </w:tcPr>
          <w:p w:rsidR="00223D33" w:rsidRPr="00173700" w:rsidRDefault="00223D33" w:rsidP="008232EB">
            <w:pPr>
              <w:jc w:val="both"/>
              <w:rPr>
                <w:sz w:val="28"/>
                <w:szCs w:val="28"/>
              </w:rPr>
            </w:pPr>
            <w:r w:rsidRPr="00173700">
              <w:rPr>
                <w:sz w:val="28"/>
                <w:szCs w:val="28"/>
              </w:rPr>
              <w:t>2</w:t>
            </w:r>
          </w:p>
        </w:tc>
        <w:tc>
          <w:tcPr>
            <w:tcW w:w="5357" w:type="dxa"/>
          </w:tcPr>
          <w:p w:rsidR="00223D33" w:rsidRPr="00173700" w:rsidRDefault="00C3768E" w:rsidP="008232EB">
            <w:pPr>
              <w:jc w:val="both"/>
              <w:rPr>
                <w:sz w:val="28"/>
                <w:szCs w:val="28"/>
              </w:rPr>
            </w:pPr>
            <w:r w:rsidRPr="00173700">
              <w:rPr>
                <w:sz w:val="28"/>
                <w:szCs w:val="28"/>
              </w:rPr>
              <w:t>Put the following in the three tubes</w:t>
            </w:r>
          </w:p>
          <w:p w:rsidR="00C3768E" w:rsidRPr="00173700" w:rsidRDefault="00C3768E" w:rsidP="00C3768E">
            <w:pPr>
              <w:pStyle w:val="ListParagraph"/>
              <w:numPr>
                <w:ilvl w:val="0"/>
                <w:numId w:val="19"/>
              </w:numPr>
              <w:jc w:val="both"/>
              <w:rPr>
                <w:sz w:val="28"/>
                <w:szCs w:val="28"/>
              </w:rPr>
            </w:pPr>
            <w:r w:rsidRPr="00173700">
              <w:rPr>
                <w:sz w:val="28"/>
                <w:szCs w:val="28"/>
              </w:rPr>
              <w:t>Shopped liver in the 1</w:t>
            </w:r>
            <w:r w:rsidRPr="00173700">
              <w:rPr>
                <w:sz w:val="28"/>
                <w:szCs w:val="28"/>
                <w:vertAlign w:val="superscript"/>
              </w:rPr>
              <w:t>st</w:t>
            </w:r>
            <w:r w:rsidRPr="00173700">
              <w:rPr>
                <w:sz w:val="28"/>
                <w:szCs w:val="28"/>
              </w:rPr>
              <w:t xml:space="preserve"> tube.</w:t>
            </w:r>
          </w:p>
          <w:p w:rsidR="00C3768E" w:rsidRPr="00173700" w:rsidRDefault="00C3768E" w:rsidP="00C3768E">
            <w:pPr>
              <w:pStyle w:val="ListParagraph"/>
              <w:numPr>
                <w:ilvl w:val="0"/>
                <w:numId w:val="19"/>
              </w:numPr>
              <w:jc w:val="both"/>
              <w:rPr>
                <w:sz w:val="28"/>
                <w:szCs w:val="28"/>
              </w:rPr>
            </w:pPr>
            <w:r w:rsidRPr="00173700">
              <w:rPr>
                <w:sz w:val="28"/>
                <w:szCs w:val="28"/>
              </w:rPr>
              <w:t>Slices of potato in the 2</w:t>
            </w:r>
            <w:r w:rsidRPr="00173700">
              <w:rPr>
                <w:sz w:val="28"/>
                <w:szCs w:val="28"/>
                <w:vertAlign w:val="superscript"/>
              </w:rPr>
              <w:t>nd</w:t>
            </w:r>
            <w:r w:rsidRPr="00173700">
              <w:rPr>
                <w:sz w:val="28"/>
                <w:szCs w:val="28"/>
              </w:rPr>
              <w:t xml:space="preserve"> tube.</w:t>
            </w:r>
          </w:p>
          <w:p w:rsidR="00223D33" w:rsidRPr="00173700" w:rsidRDefault="00C3768E" w:rsidP="00C3768E">
            <w:pPr>
              <w:pStyle w:val="ListParagraph"/>
              <w:numPr>
                <w:ilvl w:val="0"/>
                <w:numId w:val="19"/>
              </w:numPr>
              <w:jc w:val="both"/>
              <w:rPr>
                <w:sz w:val="28"/>
                <w:szCs w:val="28"/>
              </w:rPr>
            </w:pPr>
            <w:r w:rsidRPr="00173700">
              <w:rPr>
                <w:sz w:val="28"/>
                <w:szCs w:val="28"/>
              </w:rPr>
              <w:t>Biscuits pieces  in the third tube</w:t>
            </w:r>
          </w:p>
        </w:tc>
        <w:tc>
          <w:tcPr>
            <w:tcW w:w="2737" w:type="dxa"/>
          </w:tcPr>
          <w:p w:rsidR="00223D33" w:rsidRPr="00173700" w:rsidRDefault="00223D33" w:rsidP="008232EB">
            <w:pPr>
              <w:jc w:val="both"/>
              <w:rPr>
                <w:sz w:val="28"/>
                <w:szCs w:val="28"/>
              </w:rPr>
            </w:pPr>
          </w:p>
        </w:tc>
        <w:tc>
          <w:tcPr>
            <w:tcW w:w="2355" w:type="dxa"/>
          </w:tcPr>
          <w:p w:rsidR="00223D33" w:rsidRPr="00173700" w:rsidRDefault="00223D33" w:rsidP="008232EB">
            <w:pPr>
              <w:jc w:val="both"/>
              <w:rPr>
                <w:noProof/>
                <w:sz w:val="28"/>
                <w:szCs w:val="28"/>
              </w:rPr>
            </w:pPr>
            <w:r w:rsidRPr="00173700">
              <w:rPr>
                <w:noProof/>
                <w:sz w:val="28"/>
                <w:szCs w:val="28"/>
              </w:rPr>
              <w:t>1 m</w:t>
            </w:r>
          </w:p>
        </w:tc>
      </w:tr>
      <w:tr w:rsidR="00223D33" w:rsidRPr="00173700" w:rsidTr="00223D33">
        <w:tc>
          <w:tcPr>
            <w:tcW w:w="567" w:type="dxa"/>
          </w:tcPr>
          <w:p w:rsidR="00223D33" w:rsidRPr="00173700" w:rsidRDefault="00223D33" w:rsidP="008232EB">
            <w:pPr>
              <w:jc w:val="both"/>
              <w:rPr>
                <w:sz w:val="28"/>
                <w:szCs w:val="28"/>
              </w:rPr>
            </w:pPr>
            <w:r w:rsidRPr="00173700">
              <w:rPr>
                <w:sz w:val="28"/>
                <w:szCs w:val="28"/>
              </w:rPr>
              <w:t>3</w:t>
            </w:r>
          </w:p>
        </w:tc>
        <w:tc>
          <w:tcPr>
            <w:tcW w:w="5357" w:type="dxa"/>
          </w:tcPr>
          <w:p w:rsidR="00223D33" w:rsidRPr="00173700" w:rsidRDefault="00223D33" w:rsidP="00C3768E">
            <w:pPr>
              <w:jc w:val="both"/>
              <w:rPr>
                <w:sz w:val="28"/>
                <w:szCs w:val="28"/>
              </w:rPr>
            </w:pPr>
            <w:r w:rsidRPr="00173700">
              <w:rPr>
                <w:sz w:val="28"/>
                <w:szCs w:val="28"/>
              </w:rPr>
              <w:t xml:space="preserve">Add few drops of </w:t>
            </w:r>
            <w:r w:rsidR="00C3768E" w:rsidRPr="00173700">
              <w:rPr>
                <w:sz w:val="28"/>
                <w:szCs w:val="28"/>
              </w:rPr>
              <w:t>Hydrogen peroxide</w:t>
            </w:r>
            <w:r w:rsidRPr="00173700">
              <w:rPr>
                <w:sz w:val="28"/>
                <w:szCs w:val="28"/>
              </w:rPr>
              <w:t xml:space="preserve"> to </w:t>
            </w:r>
            <w:r w:rsidR="00C3768E" w:rsidRPr="00173700">
              <w:rPr>
                <w:sz w:val="28"/>
                <w:szCs w:val="28"/>
              </w:rPr>
              <w:t xml:space="preserve">each of </w:t>
            </w:r>
            <w:r w:rsidRPr="00173700">
              <w:rPr>
                <w:sz w:val="28"/>
                <w:szCs w:val="28"/>
              </w:rPr>
              <w:t xml:space="preserve">the </w:t>
            </w:r>
            <w:r w:rsidR="00C3768E" w:rsidRPr="00173700">
              <w:rPr>
                <w:sz w:val="28"/>
                <w:szCs w:val="28"/>
              </w:rPr>
              <w:t xml:space="preserve">three </w:t>
            </w:r>
            <w:r w:rsidRPr="00173700">
              <w:rPr>
                <w:sz w:val="28"/>
                <w:szCs w:val="28"/>
              </w:rPr>
              <w:t>test tube (using a dropper)</w:t>
            </w:r>
          </w:p>
        </w:tc>
        <w:tc>
          <w:tcPr>
            <w:tcW w:w="2737" w:type="dxa"/>
          </w:tcPr>
          <w:p w:rsidR="00223D33" w:rsidRPr="00173700" w:rsidRDefault="00223D33" w:rsidP="008232EB">
            <w:pPr>
              <w:jc w:val="both"/>
              <w:rPr>
                <w:sz w:val="28"/>
                <w:szCs w:val="28"/>
              </w:rPr>
            </w:pPr>
          </w:p>
        </w:tc>
        <w:tc>
          <w:tcPr>
            <w:tcW w:w="2355" w:type="dxa"/>
          </w:tcPr>
          <w:p w:rsidR="00223D33" w:rsidRPr="00173700" w:rsidRDefault="00223D33" w:rsidP="008232EB">
            <w:pPr>
              <w:jc w:val="both"/>
              <w:rPr>
                <w:noProof/>
                <w:sz w:val="28"/>
                <w:szCs w:val="28"/>
              </w:rPr>
            </w:pPr>
            <w:r w:rsidRPr="00173700">
              <w:rPr>
                <w:noProof/>
                <w:sz w:val="28"/>
                <w:szCs w:val="28"/>
              </w:rPr>
              <w:t>1 m</w:t>
            </w:r>
          </w:p>
        </w:tc>
      </w:tr>
      <w:tr w:rsidR="00223D33" w:rsidRPr="00173700" w:rsidTr="00223D33">
        <w:tc>
          <w:tcPr>
            <w:tcW w:w="567" w:type="dxa"/>
          </w:tcPr>
          <w:p w:rsidR="00223D33" w:rsidRPr="00173700" w:rsidRDefault="00223D33" w:rsidP="008232EB">
            <w:pPr>
              <w:jc w:val="both"/>
              <w:rPr>
                <w:sz w:val="28"/>
                <w:szCs w:val="28"/>
              </w:rPr>
            </w:pPr>
            <w:r w:rsidRPr="00173700">
              <w:rPr>
                <w:sz w:val="28"/>
                <w:szCs w:val="28"/>
              </w:rPr>
              <w:t>4</w:t>
            </w:r>
          </w:p>
        </w:tc>
        <w:tc>
          <w:tcPr>
            <w:tcW w:w="5357" w:type="dxa"/>
          </w:tcPr>
          <w:p w:rsidR="00223D33" w:rsidRPr="00173700" w:rsidRDefault="00C3768E" w:rsidP="00C3768E">
            <w:pPr>
              <w:jc w:val="both"/>
              <w:rPr>
                <w:sz w:val="28"/>
                <w:szCs w:val="28"/>
              </w:rPr>
            </w:pPr>
            <w:r w:rsidRPr="00173700">
              <w:rPr>
                <w:sz w:val="28"/>
                <w:szCs w:val="28"/>
              </w:rPr>
              <w:t>Notice if bubbles of oxygen are evolved and Record your observations and Make a conclusion in table No2</w:t>
            </w:r>
          </w:p>
        </w:tc>
        <w:tc>
          <w:tcPr>
            <w:tcW w:w="2737" w:type="dxa"/>
          </w:tcPr>
          <w:p w:rsidR="00223D33" w:rsidRPr="00173700" w:rsidRDefault="00223D33" w:rsidP="008232EB">
            <w:pPr>
              <w:jc w:val="both"/>
              <w:rPr>
                <w:sz w:val="28"/>
                <w:szCs w:val="28"/>
              </w:rPr>
            </w:pPr>
          </w:p>
        </w:tc>
        <w:tc>
          <w:tcPr>
            <w:tcW w:w="2355" w:type="dxa"/>
          </w:tcPr>
          <w:p w:rsidR="00223D33" w:rsidRPr="00173700" w:rsidRDefault="00223D33" w:rsidP="008232EB">
            <w:pPr>
              <w:jc w:val="both"/>
              <w:rPr>
                <w:noProof/>
                <w:sz w:val="28"/>
                <w:szCs w:val="28"/>
              </w:rPr>
            </w:pPr>
          </w:p>
        </w:tc>
      </w:tr>
    </w:tbl>
    <w:p w:rsidR="008232EB" w:rsidRDefault="008232EB" w:rsidP="008232EB">
      <w:pPr>
        <w:jc w:val="both"/>
      </w:pPr>
    </w:p>
    <w:p w:rsidR="00C3768E" w:rsidRDefault="00C3768E" w:rsidP="008232EB">
      <w:pPr>
        <w:jc w:val="both"/>
      </w:pPr>
    </w:p>
    <w:p w:rsidR="00173700" w:rsidRDefault="00173700" w:rsidP="008232EB">
      <w:pPr>
        <w:jc w:val="both"/>
      </w:pPr>
    </w:p>
    <w:p w:rsidR="00173700" w:rsidRDefault="00173700" w:rsidP="008232EB">
      <w:pPr>
        <w:jc w:val="both"/>
      </w:pPr>
    </w:p>
    <w:p w:rsidR="00173700" w:rsidRDefault="00173700" w:rsidP="008232EB">
      <w:pPr>
        <w:jc w:val="both"/>
      </w:pPr>
    </w:p>
    <w:p w:rsidR="00173700" w:rsidRDefault="00173700" w:rsidP="008232EB">
      <w:pPr>
        <w:jc w:val="both"/>
      </w:pPr>
    </w:p>
    <w:p w:rsidR="00551317" w:rsidRDefault="00551317" w:rsidP="008232EB">
      <w:pPr>
        <w:jc w:val="both"/>
      </w:pPr>
    </w:p>
    <w:p w:rsidR="00173700" w:rsidRDefault="00173700" w:rsidP="008232EB">
      <w:pPr>
        <w:jc w:val="both"/>
      </w:pPr>
    </w:p>
    <w:p w:rsidR="00223D33" w:rsidRDefault="00F6772E" w:rsidP="00223D33">
      <w:pPr>
        <w:pStyle w:val="Title"/>
      </w:pPr>
      <w:r w:rsidRPr="00F6772E">
        <w:lastRenderedPageBreak/>
        <w:t xml:space="preserve">Table 2 </w:t>
      </w:r>
    </w:p>
    <w:p w:rsidR="00F6772E" w:rsidRDefault="00F6772E" w:rsidP="00223D33">
      <w:pPr>
        <w:jc w:val="both"/>
        <w:rPr>
          <w:rFonts w:asciiTheme="majorBidi" w:hAnsiTheme="majorBidi" w:cstheme="majorBidi"/>
          <w:b/>
          <w:bCs/>
          <w:sz w:val="29"/>
          <w:szCs w:val="29"/>
        </w:rPr>
      </w:pPr>
      <w:r w:rsidRPr="00F6772E">
        <w:rPr>
          <w:rFonts w:asciiTheme="majorBidi" w:hAnsiTheme="majorBidi" w:cstheme="majorBidi"/>
          <w:b/>
          <w:bCs/>
          <w:sz w:val="29"/>
          <w:szCs w:val="29"/>
        </w:rPr>
        <w:t>(</w:t>
      </w:r>
      <w:r w:rsidR="00223D33">
        <w:rPr>
          <w:rFonts w:asciiTheme="majorBidi" w:hAnsiTheme="majorBidi" w:cstheme="majorBidi"/>
          <w:b/>
          <w:bCs/>
          <w:sz w:val="29"/>
          <w:szCs w:val="29"/>
        </w:rPr>
        <w:t>A</w:t>
      </w:r>
      <w:r w:rsidRPr="00F6772E">
        <w:rPr>
          <w:rFonts w:asciiTheme="majorBidi" w:hAnsiTheme="majorBidi" w:cstheme="majorBidi"/>
          <w:b/>
          <w:bCs/>
          <w:sz w:val="29"/>
          <w:szCs w:val="29"/>
        </w:rPr>
        <w:t>fter adding water and oil)</w:t>
      </w:r>
    </w:p>
    <w:tbl>
      <w:tblPr>
        <w:tblStyle w:val="TableGrid"/>
        <w:tblW w:w="11023" w:type="dxa"/>
        <w:tblLook w:val="04A0"/>
      </w:tblPr>
      <w:tblGrid>
        <w:gridCol w:w="4232"/>
        <w:gridCol w:w="3021"/>
        <w:gridCol w:w="3770"/>
      </w:tblGrid>
      <w:tr w:rsidR="00223D33" w:rsidTr="00173700">
        <w:tc>
          <w:tcPr>
            <w:tcW w:w="4232" w:type="dxa"/>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Question</w:t>
            </w:r>
          </w:p>
        </w:tc>
        <w:tc>
          <w:tcPr>
            <w:tcW w:w="3021" w:type="dxa"/>
          </w:tcPr>
          <w:p w:rsidR="00223D33" w:rsidRDefault="00223D33" w:rsidP="00173700">
            <w:pPr>
              <w:jc w:val="both"/>
              <w:rPr>
                <w:rFonts w:asciiTheme="majorBidi" w:hAnsiTheme="majorBidi" w:cstheme="majorBidi"/>
                <w:b/>
                <w:bCs/>
                <w:sz w:val="29"/>
                <w:szCs w:val="29"/>
              </w:rPr>
            </w:pPr>
            <w:r>
              <w:rPr>
                <w:rFonts w:asciiTheme="majorBidi" w:hAnsiTheme="majorBidi" w:cstheme="majorBidi"/>
                <w:b/>
                <w:bCs/>
                <w:sz w:val="29"/>
                <w:szCs w:val="29"/>
              </w:rPr>
              <w:t xml:space="preserve">Obs.   </w:t>
            </w:r>
            <w:r w:rsidR="00173700">
              <w:rPr>
                <w:rFonts w:asciiTheme="majorBidi" w:hAnsiTheme="majorBidi" w:cstheme="majorBidi"/>
                <w:b/>
                <w:bCs/>
                <w:sz w:val="29"/>
                <w:szCs w:val="29"/>
              </w:rPr>
              <w:t xml:space="preserve"> (Bubbles) (1m for each tube)</w:t>
            </w:r>
          </w:p>
        </w:tc>
        <w:tc>
          <w:tcPr>
            <w:tcW w:w="3770" w:type="dxa"/>
          </w:tcPr>
          <w:p w:rsidR="00223D33" w:rsidRDefault="00223D33" w:rsidP="00173700">
            <w:pPr>
              <w:jc w:val="both"/>
              <w:rPr>
                <w:rFonts w:asciiTheme="majorBidi" w:hAnsiTheme="majorBidi" w:cstheme="majorBidi"/>
                <w:b/>
                <w:bCs/>
                <w:sz w:val="29"/>
                <w:szCs w:val="29"/>
              </w:rPr>
            </w:pPr>
            <w:r>
              <w:rPr>
                <w:rFonts w:asciiTheme="majorBidi" w:hAnsiTheme="majorBidi" w:cstheme="majorBidi"/>
                <w:b/>
                <w:bCs/>
                <w:sz w:val="29"/>
                <w:szCs w:val="29"/>
              </w:rPr>
              <w:t xml:space="preserve">Conclusion   </w:t>
            </w:r>
            <w:r w:rsidR="00173700">
              <w:rPr>
                <w:rFonts w:asciiTheme="majorBidi" w:hAnsiTheme="majorBidi" w:cstheme="majorBidi"/>
                <w:b/>
                <w:bCs/>
                <w:sz w:val="29"/>
                <w:szCs w:val="29"/>
              </w:rPr>
              <w:t>(1m for each tube)</w:t>
            </w:r>
          </w:p>
        </w:tc>
      </w:tr>
      <w:tr w:rsidR="00173700" w:rsidTr="0079331D">
        <w:tc>
          <w:tcPr>
            <w:tcW w:w="11023" w:type="dxa"/>
            <w:gridSpan w:val="3"/>
          </w:tcPr>
          <w:p w:rsidR="00173700" w:rsidRDefault="00173700" w:rsidP="00173700">
            <w:pPr>
              <w:jc w:val="both"/>
              <w:rPr>
                <w:rFonts w:asciiTheme="majorBidi" w:hAnsiTheme="majorBidi" w:cstheme="majorBidi"/>
                <w:b/>
                <w:bCs/>
                <w:sz w:val="29"/>
                <w:szCs w:val="29"/>
              </w:rPr>
            </w:pPr>
            <w:r>
              <w:rPr>
                <w:rFonts w:asciiTheme="majorBidi" w:hAnsiTheme="majorBidi" w:cstheme="majorBidi"/>
                <w:b/>
                <w:bCs/>
                <w:sz w:val="29"/>
                <w:szCs w:val="29"/>
              </w:rPr>
              <w:t>What happened to each tube</w:t>
            </w:r>
          </w:p>
        </w:tc>
      </w:tr>
      <w:tr w:rsidR="00173700" w:rsidTr="00173700">
        <w:tc>
          <w:tcPr>
            <w:tcW w:w="4232" w:type="dxa"/>
          </w:tcPr>
          <w:p w:rsidR="00173700" w:rsidRDefault="00173700" w:rsidP="00C3768E">
            <w:pPr>
              <w:jc w:val="both"/>
              <w:rPr>
                <w:rFonts w:asciiTheme="majorBidi" w:hAnsiTheme="majorBidi" w:cstheme="majorBidi"/>
                <w:b/>
                <w:bCs/>
                <w:sz w:val="29"/>
                <w:szCs w:val="29"/>
              </w:rPr>
            </w:pPr>
            <w:r>
              <w:rPr>
                <w:rFonts w:asciiTheme="majorBidi" w:hAnsiTheme="majorBidi" w:cstheme="majorBidi"/>
                <w:b/>
                <w:bCs/>
                <w:sz w:val="29"/>
                <w:szCs w:val="29"/>
              </w:rPr>
              <w:t>Test tube 1 (Liver)</w:t>
            </w:r>
          </w:p>
        </w:tc>
        <w:tc>
          <w:tcPr>
            <w:tcW w:w="3021" w:type="dxa"/>
          </w:tcPr>
          <w:p w:rsidR="00173700" w:rsidRDefault="00173700" w:rsidP="00173700">
            <w:pPr>
              <w:rPr>
                <w:rFonts w:asciiTheme="majorBidi" w:hAnsiTheme="majorBidi" w:cstheme="majorBidi"/>
                <w:b/>
                <w:bCs/>
                <w:sz w:val="40"/>
                <w:szCs w:val="29"/>
              </w:rPr>
            </w:pPr>
            <w:r>
              <w:rPr>
                <w:rFonts w:asciiTheme="majorBidi" w:hAnsiTheme="majorBidi" w:cstheme="majorBidi"/>
                <w:b/>
                <w:bCs/>
                <w:sz w:val="29"/>
                <w:szCs w:val="29"/>
              </w:rPr>
              <w:t xml:space="preserve">Large amount           </w:t>
            </w:r>
            <w:r w:rsidRPr="00223D33">
              <w:rPr>
                <w:rFonts w:asciiTheme="majorBidi" w:hAnsiTheme="majorBidi" w:cstheme="majorBidi"/>
                <w:b/>
                <w:bCs/>
                <w:sz w:val="40"/>
                <w:szCs w:val="29"/>
              </w:rPr>
              <w:t>□</w:t>
            </w:r>
          </w:p>
          <w:p w:rsidR="00173700" w:rsidRDefault="00173700" w:rsidP="00173700">
            <w:pPr>
              <w:rPr>
                <w:rFonts w:asciiTheme="majorBidi" w:hAnsiTheme="majorBidi" w:cstheme="majorBidi"/>
                <w:b/>
                <w:bCs/>
                <w:sz w:val="40"/>
                <w:szCs w:val="29"/>
              </w:rPr>
            </w:pPr>
            <w:r w:rsidRPr="00C3768E">
              <w:rPr>
                <w:rFonts w:asciiTheme="majorBidi" w:hAnsiTheme="majorBidi" w:cstheme="majorBidi"/>
                <w:b/>
                <w:bCs/>
                <w:sz w:val="29"/>
                <w:szCs w:val="29"/>
              </w:rPr>
              <w:t xml:space="preserve">Small amount </w:t>
            </w:r>
            <w:r>
              <w:rPr>
                <w:rFonts w:asciiTheme="majorBidi" w:hAnsiTheme="majorBidi" w:cstheme="majorBidi"/>
                <w:b/>
                <w:bCs/>
                <w:sz w:val="29"/>
                <w:szCs w:val="29"/>
              </w:rPr>
              <w:t xml:space="preserve">          </w:t>
            </w:r>
            <w:r w:rsidRPr="00223D33">
              <w:rPr>
                <w:rFonts w:asciiTheme="majorBidi" w:hAnsiTheme="majorBidi" w:cstheme="majorBidi"/>
                <w:b/>
                <w:bCs/>
                <w:sz w:val="40"/>
                <w:szCs w:val="29"/>
              </w:rPr>
              <w:t>□</w:t>
            </w:r>
          </w:p>
          <w:p w:rsidR="00173700" w:rsidRDefault="00173700" w:rsidP="00173700">
            <w:pPr>
              <w:rPr>
                <w:rFonts w:asciiTheme="majorBidi" w:hAnsiTheme="majorBidi" w:cstheme="majorBidi"/>
                <w:b/>
                <w:bCs/>
                <w:sz w:val="29"/>
                <w:szCs w:val="29"/>
              </w:rPr>
            </w:pPr>
            <w:r w:rsidRPr="00C3768E">
              <w:rPr>
                <w:rFonts w:asciiTheme="majorBidi" w:hAnsiTheme="majorBidi" w:cstheme="majorBidi"/>
                <w:b/>
                <w:bCs/>
                <w:sz w:val="29"/>
                <w:szCs w:val="29"/>
              </w:rPr>
              <w:t>No Bubbles</w:t>
            </w:r>
            <w:r>
              <w:rPr>
                <w:rFonts w:asciiTheme="majorBidi" w:hAnsiTheme="majorBidi" w:cstheme="majorBidi"/>
                <w:b/>
                <w:bCs/>
                <w:sz w:val="29"/>
                <w:szCs w:val="29"/>
              </w:rPr>
              <w:t xml:space="preserve">               </w:t>
            </w:r>
            <w:r w:rsidRPr="00223D33">
              <w:rPr>
                <w:rFonts w:asciiTheme="majorBidi" w:hAnsiTheme="majorBidi" w:cstheme="majorBidi"/>
                <w:b/>
                <w:bCs/>
                <w:sz w:val="40"/>
                <w:szCs w:val="29"/>
              </w:rPr>
              <w:t>□</w:t>
            </w:r>
          </w:p>
        </w:tc>
        <w:tc>
          <w:tcPr>
            <w:tcW w:w="3770" w:type="dxa"/>
          </w:tcPr>
          <w:p w:rsidR="00173700" w:rsidRDefault="00173700" w:rsidP="008232EB">
            <w:pPr>
              <w:jc w:val="both"/>
              <w:rPr>
                <w:rFonts w:asciiTheme="majorBidi" w:hAnsiTheme="majorBidi" w:cstheme="majorBidi"/>
                <w:b/>
                <w:bCs/>
                <w:sz w:val="29"/>
                <w:szCs w:val="29"/>
              </w:rPr>
            </w:pPr>
            <w:r>
              <w:rPr>
                <w:rFonts w:asciiTheme="majorBidi" w:hAnsiTheme="majorBidi" w:cstheme="majorBidi"/>
                <w:b/>
                <w:bCs/>
                <w:sz w:val="29"/>
                <w:szCs w:val="29"/>
              </w:rPr>
              <w:t>…………………………….</w:t>
            </w:r>
          </w:p>
          <w:p w:rsidR="00173700" w:rsidRDefault="00173700" w:rsidP="008232EB">
            <w:pPr>
              <w:jc w:val="both"/>
              <w:rPr>
                <w:rFonts w:asciiTheme="majorBidi" w:hAnsiTheme="majorBidi" w:cstheme="majorBidi"/>
                <w:b/>
                <w:bCs/>
                <w:sz w:val="29"/>
                <w:szCs w:val="29"/>
              </w:rPr>
            </w:pPr>
            <w:r>
              <w:rPr>
                <w:rFonts w:asciiTheme="majorBidi" w:hAnsiTheme="majorBidi" w:cstheme="majorBidi"/>
                <w:b/>
                <w:bCs/>
                <w:sz w:val="29"/>
                <w:szCs w:val="29"/>
              </w:rPr>
              <w:t>……………………………</w:t>
            </w:r>
          </w:p>
          <w:p w:rsidR="00173700" w:rsidRDefault="00173700" w:rsidP="008232EB">
            <w:pPr>
              <w:jc w:val="both"/>
              <w:rPr>
                <w:rFonts w:asciiTheme="majorBidi" w:hAnsiTheme="majorBidi" w:cstheme="majorBidi"/>
                <w:b/>
                <w:bCs/>
                <w:sz w:val="29"/>
                <w:szCs w:val="29"/>
              </w:rPr>
            </w:pPr>
            <w:r>
              <w:rPr>
                <w:rFonts w:asciiTheme="majorBidi" w:hAnsiTheme="majorBidi" w:cstheme="majorBidi"/>
                <w:b/>
                <w:bCs/>
                <w:sz w:val="29"/>
                <w:szCs w:val="29"/>
              </w:rPr>
              <w:t>…………………………….</w:t>
            </w:r>
          </w:p>
        </w:tc>
      </w:tr>
      <w:tr w:rsidR="00173700" w:rsidTr="00173700">
        <w:tc>
          <w:tcPr>
            <w:tcW w:w="4232" w:type="dxa"/>
          </w:tcPr>
          <w:p w:rsidR="00173700" w:rsidRDefault="00173700" w:rsidP="00C3768E">
            <w:pPr>
              <w:jc w:val="both"/>
              <w:rPr>
                <w:rFonts w:asciiTheme="majorBidi" w:hAnsiTheme="majorBidi" w:cstheme="majorBidi"/>
                <w:b/>
                <w:bCs/>
                <w:sz w:val="29"/>
                <w:szCs w:val="29"/>
              </w:rPr>
            </w:pPr>
            <w:r>
              <w:rPr>
                <w:rFonts w:asciiTheme="majorBidi" w:hAnsiTheme="majorBidi" w:cstheme="majorBidi"/>
                <w:b/>
                <w:bCs/>
                <w:sz w:val="29"/>
                <w:szCs w:val="29"/>
              </w:rPr>
              <w:t>Test tube 2 (potatoes)</w:t>
            </w:r>
          </w:p>
        </w:tc>
        <w:tc>
          <w:tcPr>
            <w:tcW w:w="3021" w:type="dxa"/>
          </w:tcPr>
          <w:p w:rsidR="00173700" w:rsidRDefault="00173700" w:rsidP="00173700">
            <w:pPr>
              <w:rPr>
                <w:rFonts w:asciiTheme="majorBidi" w:hAnsiTheme="majorBidi" w:cstheme="majorBidi"/>
                <w:b/>
                <w:bCs/>
                <w:sz w:val="40"/>
                <w:szCs w:val="29"/>
              </w:rPr>
            </w:pPr>
            <w:r>
              <w:rPr>
                <w:rFonts w:asciiTheme="majorBidi" w:hAnsiTheme="majorBidi" w:cstheme="majorBidi"/>
                <w:b/>
                <w:bCs/>
                <w:sz w:val="29"/>
                <w:szCs w:val="29"/>
              </w:rPr>
              <w:t xml:space="preserve">Large amount           </w:t>
            </w:r>
            <w:r w:rsidRPr="00223D33">
              <w:rPr>
                <w:rFonts w:asciiTheme="majorBidi" w:hAnsiTheme="majorBidi" w:cstheme="majorBidi"/>
                <w:b/>
                <w:bCs/>
                <w:sz w:val="40"/>
                <w:szCs w:val="29"/>
              </w:rPr>
              <w:t>□</w:t>
            </w:r>
          </w:p>
          <w:p w:rsidR="00173700" w:rsidRDefault="00173700" w:rsidP="00173700">
            <w:pPr>
              <w:rPr>
                <w:rFonts w:asciiTheme="majorBidi" w:hAnsiTheme="majorBidi" w:cstheme="majorBidi"/>
                <w:b/>
                <w:bCs/>
                <w:sz w:val="40"/>
                <w:szCs w:val="29"/>
              </w:rPr>
            </w:pPr>
            <w:r w:rsidRPr="00C3768E">
              <w:rPr>
                <w:rFonts w:asciiTheme="majorBidi" w:hAnsiTheme="majorBidi" w:cstheme="majorBidi"/>
                <w:b/>
                <w:bCs/>
                <w:sz w:val="29"/>
                <w:szCs w:val="29"/>
              </w:rPr>
              <w:t xml:space="preserve">Small amount </w:t>
            </w:r>
            <w:r>
              <w:rPr>
                <w:rFonts w:asciiTheme="majorBidi" w:hAnsiTheme="majorBidi" w:cstheme="majorBidi"/>
                <w:b/>
                <w:bCs/>
                <w:sz w:val="29"/>
                <w:szCs w:val="29"/>
              </w:rPr>
              <w:t xml:space="preserve">          </w:t>
            </w:r>
            <w:r w:rsidRPr="00223D33">
              <w:rPr>
                <w:rFonts w:asciiTheme="majorBidi" w:hAnsiTheme="majorBidi" w:cstheme="majorBidi"/>
                <w:b/>
                <w:bCs/>
                <w:sz w:val="40"/>
                <w:szCs w:val="29"/>
              </w:rPr>
              <w:t>□</w:t>
            </w:r>
          </w:p>
          <w:p w:rsidR="00173700" w:rsidRDefault="00173700" w:rsidP="00173700">
            <w:pPr>
              <w:rPr>
                <w:rFonts w:asciiTheme="majorBidi" w:hAnsiTheme="majorBidi" w:cstheme="majorBidi"/>
                <w:b/>
                <w:bCs/>
                <w:sz w:val="29"/>
                <w:szCs w:val="29"/>
              </w:rPr>
            </w:pPr>
            <w:r w:rsidRPr="00C3768E">
              <w:rPr>
                <w:rFonts w:asciiTheme="majorBidi" w:hAnsiTheme="majorBidi" w:cstheme="majorBidi"/>
                <w:b/>
                <w:bCs/>
                <w:sz w:val="29"/>
                <w:szCs w:val="29"/>
              </w:rPr>
              <w:t>No Bubbles</w:t>
            </w:r>
            <w:r>
              <w:rPr>
                <w:rFonts w:asciiTheme="majorBidi" w:hAnsiTheme="majorBidi" w:cstheme="majorBidi"/>
                <w:b/>
                <w:bCs/>
                <w:sz w:val="29"/>
                <w:szCs w:val="29"/>
              </w:rPr>
              <w:t xml:space="preserve">               </w:t>
            </w:r>
            <w:r w:rsidRPr="00223D33">
              <w:rPr>
                <w:rFonts w:asciiTheme="majorBidi" w:hAnsiTheme="majorBidi" w:cstheme="majorBidi"/>
                <w:b/>
                <w:bCs/>
                <w:sz w:val="40"/>
                <w:szCs w:val="29"/>
              </w:rPr>
              <w:t>□</w:t>
            </w:r>
          </w:p>
        </w:tc>
        <w:tc>
          <w:tcPr>
            <w:tcW w:w="3770" w:type="dxa"/>
          </w:tcPr>
          <w:p w:rsidR="00173700" w:rsidRDefault="00173700" w:rsidP="00173700">
            <w:pPr>
              <w:jc w:val="both"/>
              <w:rPr>
                <w:rFonts w:asciiTheme="majorBidi" w:hAnsiTheme="majorBidi" w:cstheme="majorBidi"/>
                <w:b/>
                <w:bCs/>
                <w:sz w:val="29"/>
                <w:szCs w:val="29"/>
              </w:rPr>
            </w:pPr>
            <w:r>
              <w:rPr>
                <w:rFonts w:asciiTheme="majorBidi" w:hAnsiTheme="majorBidi" w:cstheme="majorBidi"/>
                <w:b/>
                <w:bCs/>
                <w:sz w:val="29"/>
                <w:szCs w:val="29"/>
              </w:rPr>
              <w:t>…………………………….</w:t>
            </w:r>
          </w:p>
          <w:p w:rsidR="00173700" w:rsidRDefault="00173700" w:rsidP="00173700">
            <w:pPr>
              <w:jc w:val="both"/>
              <w:rPr>
                <w:rFonts w:asciiTheme="majorBidi" w:hAnsiTheme="majorBidi" w:cstheme="majorBidi"/>
                <w:b/>
                <w:bCs/>
                <w:sz w:val="29"/>
                <w:szCs w:val="29"/>
              </w:rPr>
            </w:pPr>
            <w:r>
              <w:rPr>
                <w:rFonts w:asciiTheme="majorBidi" w:hAnsiTheme="majorBidi" w:cstheme="majorBidi"/>
                <w:b/>
                <w:bCs/>
                <w:sz w:val="29"/>
                <w:szCs w:val="29"/>
              </w:rPr>
              <w:t>……………………………</w:t>
            </w:r>
          </w:p>
          <w:p w:rsidR="00173700" w:rsidRDefault="00173700" w:rsidP="00173700">
            <w:pPr>
              <w:jc w:val="both"/>
              <w:rPr>
                <w:rFonts w:asciiTheme="majorBidi" w:hAnsiTheme="majorBidi" w:cstheme="majorBidi"/>
                <w:b/>
                <w:bCs/>
                <w:sz w:val="29"/>
                <w:szCs w:val="29"/>
              </w:rPr>
            </w:pPr>
            <w:r>
              <w:rPr>
                <w:rFonts w:asciiTheme="majorBidi" w:hAnsiTheme="majorBidi" w:cstheme="majorBidi"/>
                <w:b/>
                <w:bCs/>
                <w:sz w:val="29"/>
                <w:szCs w:val="29"/>
              </w:rPr>
              <w:t>…………………………….</w:t>
            </w:r>
          </w:p>
        </w:tc>
      </w:tr>
      <w:tr w:rsidR="00173700" w:rsidTr="00173700">
        <w:tc>
          <w:tcPr>
            <w:tcW w:w="4232" w:type="dxa"/>
          </w:tcPr>
          <w:p w:rsidR="00173700" w:rsidRDefault="00173700" w:rsidP="00C3768E">
            <w:pPr>
              <w:jc w:val="both"/>
              <w:rPr>
                <w:rFonts w:asciiTheme="majorBidi" w:hAnsiTheme="majorBidi" w:cstheme="majorBidi"/>
                <w:b/>
                <w:bCs/>
                <w:sz w:val="29"/>
                <w:szCs w:val="29"/>
              </w:rPr>
            </w:pPr>
            <w:r>
              <w:rPr>
                <w:rFonts w:asciiTheme="majorBidi" w:hAnsiTheme="majorBidi" w:cstheme="majorBidi"/>
                <w:b/>
                <w:bCs/>
                <w:sz w:val="29"/>
                <w:szCs w:val="29"/>
              </w:rPr>
              <w:t xml:space="preserve">Test tube 3 (Biscuits) </w:t>
            </w:r>
          </w:p>
        </w:tc>
        <w:tc>
          <w:tcPr>
            <w:tcW w:w="3021" w:type="dxa"/>
          </w:tcPr>
          <w:p w:rsidR="00173700" w:rsidRDefault="00173700" w:rsidP="00173700">
            <w:pPr>
              <w:rPr>
                <w:rFonts w:asciiTheme="majorBidi" w:hAnsiTheme="majorBidi" w:cstheme="majorBidi"/>
                <w:b/>
                <w:bCs/>
                <w:sz w:val="40"/>
                <w:szCs w:val="29"/>
              </w:rPr>
            </w:pPr>
            <w:r>
              <w:rPr>
                <w:rFonts w:asciiTheme="majorBidi" w:hAnsiTheme="majorBidi" w:cstheme="majorBidi"/>
                <w:b/>
                <w:bCs/>
                <w:sz w:val="29"/>
                <w:szCs w:val="29"/>
              </w:rPr>
              <w:t xml:space="preserve">Large amount           </w:t>
            </w:r>
            <w:r w:rsidRPr="00223D33">
              <w:rPr>
                <w:rFonts w:asciiTheme="majorBidi" w:hAnsiTheme="majorBidi" w:cstheme="majorBidi"/>
                <w:b/>
                <w:bCs/>
                <w:sz w:val="40"/>
                <w:szCs w:val="29"/>
              </w:rPr>
              <w:t>□</w:t>
            </w:r>
          </w:p>
          <w:p w:rsidR="00173700" w:rsidRDefault="00173700" w:rsidP="00173700">
            <w:pPr>
              <w:rPr>
                <w:rFonts w:asciiTheme="majorBidi" w:hAnsiTheme="majorBidi" w:cstheme="majorBidi"/>
                <w:b/>
                <w:bCs/>
                <w:sz w:val="40"/>
                <w:szCs w:val="29"/>
              </w:rPr>
            </w:pPr>
            <w:r w:rsidRPr="00C3768E">
              <w:rPr>
                <w:rFonts w:asciiTheme="majorBidi" w:hAnsiTheme="majorBidi" w:cstheme="majorBidi"/>
                <w:b/>
                <w:bCs/>
                <w:sz w:val="29"/>
                <w:szCs w:val="29"/>
              </w:rPr>
              <w:t xml:space="preserve">Small amount </w:t>
            </w:r>
            <w:r>
              <w:rPr>
                <w:rFonts w:asciiTheme="majorBidi" w:hAnsiTheme="majorBidi" w:cstheme="majorBidi"/>
                <w:b/>
                <w:bCs/>
                <w:sz w:val="29"/>
                <w:szCs w:val="29"/>
              </w:rPr>
              <w:t xml:space="preserve">          </w:t>
            </w:r>
            <w:r w:rsidRPr="00223D33">
              <w:rPr>
                <w:rFonts w:asciiTheme="majorBidi" w:hAnsiTheme="majorBidi" w:cstheme="majorBidi"/>
                <w:b/>
                <w:bCs/>
                <w:sz w:val="40"/>
                <w:szCs w:val="29"/>
              </w:rPr>
              <w:t>□</w:t>
            </w:r>
          </w:p>
          <w:p w:rsidR="00173700" w:rsidRDefault="00173700" w:rsidP="00173700">
            <w:pPr>
              <w:rPr>
                <w:rFonts w:asciiTheme="majorBidi" w:hAnsiTheme="majorBidi" w:cstheme="majorBidi"/>
                <w:b/>
                <w:bCs/>
                <w:sz w:val="29"/>
                <w:szCs w:val="29"/>
              </w:rPr>
            </w:pPr>
            <w:r w:rsidRPr="00C3768E">
              <w:rPr>
                <w:rFonts w:asciiTheme="majorBidi" w:hAnsiTheme="majorBidi" w:cstheme="majorBidi"/>
                <w:b/>
                <w:bCs/>
                <w:sz w:val="29"/>
                <w:szCs w:val="29"/>
              </w:rPr>
              <w:t>No Bubbles</w:t>
            </w:r>
            <w:r>
              <w:rPr>
                <w:rFonts w:asciiTheme="majorBidi" w:hAnsiTheme="majorBidi" w:cstheme="majorBidi"/>
                <w:b/>
                <w:bCs/>
                <w:sz w:val="29"/>
                <w:szCs w:val="29"/>
              </w:rPr>
              <w:t xml:space="preserve">               </w:t>
            </w:r>
            <w:r w:rsidRPr="00223D33">
              <w:rPr>
                <w:rFonts w:asciiTheme="majorBidi" w:hAnsiTheme="majorBidi" w:cstheme="majorBidi"/>
                <w:b/>
                <w:bCs/>
                <w:sz w:val="40"/>
                <w:szCs w:val="29"/>
              </w:rPr>
              <w:t>□</w:t>
            </w:r>
          </w:p>
        </w:tc>
        <w:tc>
          <w:tcPr>
            <w:tcW w:w="3770" w:type="dxa"/>
          </w:tcPr>
          <w:p w:rsidR="00173700" w:rsidRDefault="00173700" w:rsidP="00173700">
            <w:pPr>
              <w:jc w:val="both"/>
              <w:rPr>
                <w:rFonts w:asciiTheme="majorBidi" w:hAnsiTheme="majorBidi" w:cstheme="majorBidi"/>
                <w:b/>
                <w:bCs/>
                <w:sz w:val="29"/>
                <w:szCs w:val="29"/>
              </w:rPr>
            </w:pPr>
            <w:r>
              <w:rPr>
                <w:rFonts w:asciiTheme="majorBidi" w:hAnsiTheme="majorBidi" w:cstheme="majorBidi"/>
                <w:b/>
                <w:bCs/>
                <w:sz w:val="29"/>
                <w:szCs w:val="29"/>
              </w:rPr>
              <w:t>…………………………….</w:t>
            </w:r>
          </w:p>
          <w:p w:rsidR="00173700" w:rsidRDefault="00173700" w:rsidP="00173700">
            <w:pPr>
              <w:jc w:val="both"/>
              <w:rPr>
                <w:rFonts w:asciiTheme="majorBidi" w:hAnsiTheme="majorBidi" w:cstheme="majorBidi"/>
                <w:b/>
                <w:bCs/>
                <w:sz w:val="29"/>
                <w:szCs w:val="29"/>
              </w:rPr>
            </w:pPr>
            <w:r>
              <w:rPr>
                <w:rFonts w:asciiTheme="majorBidi" w:hAnsiTheme="majorBidi" w:cstheme="majorBidi"/>
                <w:b/>
                <w:bCs/>
                <w:sz w:val="29"/>
                <w:szCs w:val="29"/>
              </w:rPr>
              <w:t>……………………………</w:t>
            </w:r>
          </w:p>
          <w:p w:rsidR="00173700" w:rsidRDefault="00173700" w:rsidP="00173700">
            <w:pPr>
              <w:jc w:val="both"/>
              <w:rPr>
                <w:rFonts w:asciiTheme="majorBidi" w:hAnsiTheme="majorBidi" w:cstheme="majorBidi"/>
                <w:b/>
                <w:bCs/>
                <w:sz w:val="29"/>
                <w:szCs w:val="29"/>
              </w:rPr>
            </w:pPr>
            <w:r>
              <w:rPr>
                <w:rFonts w:asciiTheme="majorBidi" w:hAnsiTheme="majorBidi" w:cstheme="majorBidi"/>
                <w:b/>
                <w:bCs/>
                <w:sz w:val="29"/>
                <w:szCs w:val="29"/>
              </w:rPr>
              <w:t>…………………………….</w:t>
            </w:r>
          </w:p>
        </w:tc>
      </w:tr>
      <w:tr w:rsidR="00223D33" w:rsidTr="00173700">
        <w:tc>
          <w:tcPr>
            <w:tcW w:w="11023" w:type="dxa"/>
            <w:gridSpan w:val="3"/>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A question to help you to write your conclusion.</w:t>
            </w:r>
          </w:p>
          <w:p w:rsidR="00223D33" w:rsidRDefault="00173700" w:rsidP="00173700">
            <w:pPr>
              <w:pStyle w:val="ListParagraph"/>
              <w:numPr>
                <w:ilvl w:val="0"/>
                <w:numId w:val="20"/>
              </w:numPr>
              <w:jc w:val="both"/>
              <w:rPr>
                <w:rFonts w:asciiTheme="majorBidi" w:hAnsiTheme="majorBidi" w:cstheme="majorBidi"/>
                <w:b/>
                <w:bCs/>
                <w:sz w:val="29"/>
                <w:szCs w:val="29"/>
              </w:rPr>
            </w:pPr>
            <w:r w:rsidRPr="00173700">
              <w:rPr>
                <w:rFonts w:asciiTheme="majorBidi" w:hAnsiTheme="majorBidi" w:cstheme="majorBidi"/>
                <w:b/>
                <w:bCs/>
                <w:sz w:val="29"/>
                <w:szCs w:val="29"/>
              </w:rPr>
              <w:t>Is the amount of bubbles in each one of the test tubes are equal</w:t>
            </w:r>
            <w:r w:rsidR="00223D33" w:rsidRPr="00173700">
              <w:rPr>
                <w:rFonts w:asciiTheme="majorBidi" w:hAnsiTheme="majorBidi" w:cstheme="majorBidi"/>
                <w:b/>
                <w:bCs/>
                <w:sz w:val="29"/>
                <w:szCs w:val="29"/>
              </w:rPr>
              <w:t>?</w:t>
            </w:r>
          </w:p>
          <w:p w:rsidR="00173700" w:rsidRPr="00173700" w:rsidRDefault="00173700" w:rsidP="00173700">
            <w:pPr>
              <w:pStyle w:val="ListParagraph"/>
              <w:numPr>
                <w:ilvl w:val="0"/>
                <w:numId w:val="20"/>
              </w:numPr>
              <w:jc w:val="both"/>
              <w:rPr>
                <w:rFonts w:asciiTheme="majorBidi" w:hAnsiTheme="majorBidi" w:cstheme="majorBidi"/>
                <w:b/>
                <w:bCs/>
                <w:sz w:val="29"/>
                <w:szCs w:val="29"/>
              </w:rPr>
            </w:pPr>
            <w:r>
              <w:rPr>
                <w:rFonts w:asciiTheme="majorBidi" w:hAnsiTheme="majorBidi" w:cstheme="majorBidi"/>
                <w:b/>
                <w:bCs/>
                <w:sz w:val="29"/>
                <w:szCs w:val="29"/>
              </w:rPr>
              <w:t>Why do you think caused that answer of question 1?</w:t>
            </w:r>
          </w:p>
        </w:tc>
      </w:tr>
    </w:tbl>
    <w:p w:rsidR="00173700" w:rsidRDefault="00173700" w:rsidP="006439A3">
      <w:pPr>
        <w:jc w:val="both"/>
        <w:rPr>
          <w:rFonts w:asciiTheme="majorBidi" w:hAnsiTheme="majorBidi" w:cstheme="majorBidi"/>
          <w:b/>
          <w:bCs/>
          <w:sz w:val="29"/>
          <w:szCs w:val="29"/>
        </w:rPr>
      </w:pPr>
    </w:p>
    <w:p w:rsidR="006439A3" w:rsidRDefault="00DD3BFF" w:rsidP="006439A3">
      <w:pPr>
        <w:jc w:val="both"/>
        <w:rPr>
          <w:rFonts w:asciiTheme="majorBidi" w:hAnsiTheme="majorBidi" w:cstheme="majorBidi"/>
          <w:b/>
          <w:bCs/>
          <w:sz w:val="29"/>
          <w:szCs w:val="29"/>
        </w:rPr>
      </w:pPr>
      <w:r>
        <w:rPr>
          <w:rFonts w:asciiTheme="majorBidi" w:hAnsiTheme="majorBidi" w:cstheme="majorBidi"/>
          <w:b/>
          <w:bCs/>
          <w:sz w:val="29"/>
          <w:szCs w:val="29"/>
        </w:rPr>
        <w:t>Final conclusion:</w:t>
      </w:r>
      <w:r w:rsidR="00D465F7">
        <w:rPr>
          <w:rFonts w:asciiTheme="majorBidi" w:hAnsiTheme="majorBidi" w:cstheme="majorBidi"/>
          <w:b/>
          <w:bCs/>
          <w:sz w:val="29"/>
          <w:szCs w:val="29"/>
        </w:rPr>
        <w:t xml:space="preserve">                                         </w:t>
      </w:r>
    </w:p>
    <w:p w:rsidR="00DD3BFF" w:rsidRDefault="00DD3BFF" w:rsidP="006439A3">
      <w:pPr>
        <w:jc w:val="both"/>
        <w:rPr>
          <w:rFonts w:asciiTheme="majorBidi" w:hAnsiTheme="majorBidi" w:cstheme="majorBidi"/>
          <w:b/>
          <w:bCs/>
          <w:sz w:val="29"/>
          <w:szCs w:val="29"/>
        </w:rPr>
      </w:pPr>
      <w:r>
        <w:rPr>
          <w:rFonts w:asciiTheme="majorBidi" w:hAnsiTheme="majorBidi" w:cstheme="majorBidi"/>
          <w:b/>
          <w:bCs/>
          <w:sz w:val="29"/>
          <w:szCs w:val="29"/>
        </w:rPr>
        <w:t>Answer the following questions to reach to your final conclusion:</w:t>
      </w:r>
    </w:p>
    <w:p w:rsidR="00DD3BFF" w:rsidRDefault="00173700" w:rsidP="00DD3BFF">
      <w:pPr>
        <w:pStyle w:val="ListParagraph"/>
        <w:numPr>
          <w:ilvl w:val="0"/>
          <w:numId w:val="18"/>
        </w:numPr>
        <w:jc w:val="both"/>
        <w:rPr>
          <w:rFonts w:asciiTheme="majorBidi" w:hAnsiTheme="majorBidi" w:cstheme="majorBidi"/>
          <w:b/>
          <w:bCs/>
          <w:sz w:val="29"/>
          <w:szCs w:val="29"/>
        </w:rPr>
      </w:pPr>
      <w:r>
        <w:rPr>
          <w:rFonts w:asciiTheme="majorBidi" w:hAnsiTheme="majorBidi" w:cstheme="majorBidi"/>
          <w:b/>
          <w:bCs/>
          <w:sz w:val="29"/>
          <w:szCs w:val="29"/>
        </w:rPr>
        <w:t>Does every substance contains catalase</w:t>
      </w:r>
      <w:r w:rsidR="00DD3BFF">
        <w:rPr>
          <w:rFonts w:asciiTheme="majorBidi" w:hAnsiTheme="majorBidi" w:cstheme="majorBidi"/>
          <w:b/>
          <w:bCs/>
          <w:sz w:val="29"/>
          <w:szCs w:val="29"/>
        </w:rPr>
        <w:t>?</w:t>
      </w:r>
    </w:p>
    <w:p w:rsidR="00DD3BFF" w:rsidRDefault="00DD3BFF" w:rsidP="00D465F7">
      <w:pPr>
        <w:pStyle w:val="ListParagraph"/>
        <w:jc w:val="both"/>
        <w:rPr>
          <w:rFonts w:asciiTheme="majorBidi" w:hAnsiTheme="majorBidi" w:cstheme="majorBidi"/>
          <w:b/>
          <w:bCs/>
          <w:sz w:val="29"/>
          <w:szCs w:val="29"/>
        </w:rPr>
      </w:pPr>
      <w:r>
        <w:rPr>
          <w:rFonts w:asciiTheme="majorBidi" w:hAnsiTheme="majorBidi" w:cstheme="majorBidi"/>
          <w:b/>
          <w:bCs/>
          <w:sz w:val="29"/>
          <w:szCs w:val="29"/>
        </w:rPr>
        <w:lastRenderedPageBreak/>
        <w:t>……………………………………………………………………………………………………………………………………………………………………………</w:t>
      </w:r>
      <w:r w:rsidR="00D465F7">
        <w:rPr>
          <w:rFonts w:asciiTheme="majorBidi" w:hAnsiTheme="majorBidi" w:cstheme="majorBidi"/>
          <w:b/>
          <w:bCs/>
          <w:sz w:val="29"/>
          <w:szCs w:val="29"/>
        </w:rPr>
        <w:t>(1m)</w:t>
      </w:r>
    </w:p>
    <w:p w:rsidR="00D465F7" w:rsidRDefault="00D465F7" w:rsidP="00D465F7">
      <w:pPr>
        <w:pStyle w:val="ListParagraph"/>
        <w:numPr>
          <w:ilvl w:val="0"/>
          <w:numId w:val="22"/>
        </w:numPr>
        <w:jc w:val="both"/>
        <w:rPr>
          <w:rFonts w:asciiTheme="majorBidi" w:hAnsiTheme="majorBidi" w:cstheme="majorBidi"/>
          <w:b/>
          <w:bCs/>
          <w:sz w:val="29"/>
          <w:szCs w:val="29"/>
        </w:rPr>
      </w:pPr>
      <w:r>
        <w:rPr>
          <w:rFonts w:asciiTheme="majorBidi" w:hAnsiTheme="majorBidi" w:cstheme="majorBidi"/>
          <w:b/>
          <w:bCs/>
          <w:sz w:val="29"/>
          <w:szCs w:val="29"/>
        </w:rPr>
        <w:t>Is the amount of catalasethe same in both animal and plant tissues?</w:t>
      </w:r>
    </w:p>
    <w:p w:rsidR="00D465F7" w:rsidRDefault="00D465F7" w:rsidP="00D465F7">
      <w:pPr>
        <w:pStyle w:val="ListParagraph"/>
        <w:jc w:val="both"/>
        <w:rPr>
          <w:rFonts w:asciiTheme="majorBidi" w:hAnsiTheme="majorBidi" w:cstheme="majorBidi"/>
          <w:b/>
          <w:bCs/>
          <w:sz w:val="29"/>
          <w:szCs w:val="29"/>
        </w:rPr>
      </w:pPr>
      <w:r>
        <w:rPr>
          <w:rFonts w:asciiTheme="majorBidi" w:hAnsiTheme="majorBidi" w:cstheme="majorBidi"/>
          <w:b/>
          <w:bCs/>
          <w:sz w:val="29"/>
          <w:szCs w:val="29"/>
        </w:rPr>
        <w:t>……………………………………………………………………………………………………………………………………………………………………………(1m)</w:t>
      </w:r>
    </w:p>
    <w:p w:rsidR="00DD3BFF" w:rsidRDefault="00DD3BFF" w:rsidP="00D465F7">
      <w:pPr>
        <w:pStyle w:val="ListParagraph"/>
        <w:numPr>
          <w:ilvl w:val="0"/>
          <w:numId w:val="23"/>
        </w:numPr>
        <w:jc w:val="both"/>
        <w:rPr>
          <w:rFonts w:asciiTheme="majorBidi" w:hAnsiTheme="majorBidi" w:cstheme="majorBidi"/>
          <w:b/>
          <w:bCs/>
          <w:sz w:val="29"/>
          <w:szCs w:val="29"/>
        </w:rPr>
      </w:pPr>
      <w:r>
        <w:rPr>
          <w:rFonts w:asciiTheme="majorBidi" w:hAnsiTheme="majorBidi" w:cstheme="majorBidi"/>
          <w:b/>
          <w:bCs/>
          <w:sz w:val="29"/>
          <w:szCs w:val="29"/>
        </w:rPr>
        <w:t xml:space="preserve">Is </w:t>
      </w:r>
      <w:r w:rsidR="00D465F7">
        <w:rPr>
          <w:rFonts w:asciiTheme="majorBidi" w:hAnsiTheme="majorBidi" w:cstheme="majorBidi"/>
          <w:b/>
          <w:bCs/>
          <w:sz w:val="29"/>
          <w:szCs w:val="29"/>
        </w:rPr>
        <w:t>Catalase important for living organisms</w:t>
      </w:r>
      <w:r>
        <w:rPr>
          <w:rFonts w:asciiTheme="majorBidi" w:hAnsiTheme="majorBidi" w:cstheme="majorBidi"/>
          <w:b/>
          <w:bCs/>
          <w:sz w:val="29"/>
          <w:szCs w:val="29"/>
        </w:rPr>
        <w:t>?</w:t>
      </w:r>
    </w:p>
    <w:p w:rsidR="00DD3BFF" w:rsidRDefault="00DD3BFF" w:rsidP="00D465F7">
      <w:pPr>
        <w:pStyle w:val="ListParagraph"/>
        <w:jc w:val="both"/>
        <w:rPr>
          <w:rFonts w:asciiTheme="majorBidi" w:hAnsiTheme="majorBidi" w:cstheme="majorBidi"/>
          <w:b/>
          <w:bCs/>
          <w:sz w:val="29"/>
          <w:szCs w:val="29"/>
        </w:rPr>
      </w:pPr>
      <w:r>
        <w:rPr>
          <w:rFonts w:asciiTheme="majorBidi" w:hAnsiTheme="majorBidi" w:cstheme="majorBidi"/>
          <w:b/>
          <w:bCs/>
          <w:sz w:val="29"/>
          <w:szCs w:val="29"/>
        </w:rPr>
        <w:t>……………………………………………………………………………………………………………………………………………………………………………</w:t>
      </w:r>
      <w:r w:rsidR="00D465F7">
        <w:rPr>
          <w:rFonts w:asciiTheme="majorBidi" w:hAnsiTheme="majorBidi" w:cstheme="majorBidi"/>
          <w:b/>
          <w:bCs/>
          <w:sz w:val="29"/>
          <w:szCs w:val="29"/>
        </w:rPr>
        <w:t>(1m)</w:t>
      </w:r>
    </w:p>
    <w:p w:rsidR="00DD3BFF" w:rsidRDefault="00D465F7" w:rsidP="00D465F7">
      <w:pPr>
        <w:pStyle w:val="ListParagraph"/>
        <w:numPr>
          <w:ilvl w:val="0"/>
          <w:numId w:val="23"/>
        </w:numPr>
        <w:jc w:val="both"/>
        <w:rPr>
          <w:rFonts w:asciiTheme="majorBidi" w:hAnsiTheme="majorBidi" w:cstheme="majorBidi"/>
          <w:b/>
          <w:bCs/>
          <w:sz w:val="29"/>
          <w:szCs w:val="29"/>
        </w:rPr>
      </w:pPr>
      <w:r>
        <w:rPr>
          <w:rFonts w:asciiTheme="majorBidi" w:hAnsiTheme="majorBidi" w:cstheme="majorBidi"/>
          <w:b/>
          <w:bCs/>
          <w:sz w:val="29"/>
          <w:szCs w:val="29"/>
        </w:rPr>
        <w:t>Explain why do you think so (your answer of question2 and 3 )</w:t>
      </w:r>
      <w:r w:rsidR="00DD3BFF">
        <w:rPr>
          <w:rFonts w:asciiTheme="majorBidi" w:hAnsiTheme="majorBidi" w:cstheme="majorBidi"/>
          <w:b/>
          <w:bCs/>
          <w:sz w:val="29"/>
          <w:szCs w:val="29"/>
        </w:rPr>
        <w:t>?</w:t>
      </w:r>
    </w:p>
    <w:p w:rsidR="0001358A" w:rsidRDefault="00DD3BFF" w:rsidP="00D465F7">
      <w:pPr>
        <w:jc w:val="both"/>
      </w:pPr>
      <w:r>
        <w:rPr>
          <w:rFonts w:asciiTheme="majorBidi" w:hAnsiTheme="majorBidi" w:cstheme="majorBidi"/>
          <w:b/>
          <w:bCs/>
          <w:sz w:val="29"/>
          <w:szCs w:val="29"/>
        </w:rPr>
        <w:t>………………………………………………………………………………………………………………………………………………………………………………………………………………………………………………………………………………………………………………………………………………………………………………………………………………………………………………………………………………………………………………………………………………………………………………………………………</w:t>
      </w:r>
      <w:r w:rsidR="00D465F7">
        <w:rPr>
          <w:rFonts w:asciiTheme="majorBidi" w:hAnsiTheme="majorBidi" w:cstheme="majorBidi"/>
          <w:b/>
          <w:bCs/>
          <w:sz w:val="29"/>
          <w:szCs w:val="29"/>
        </w:rPr>
        <w:t>(2m)</w:t>
      </w:r>
    </w:p>
    <w:sectPr w:rsidR="0001358A" w:rsidSect="00BD0656">
      <w:footerReference w:type="default" r:id="rId9"/>
      <w:pgSz w:w="12240" w:h="15840"/>
      <w:pgMar w:top="-576"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05B" w:rsidRDefault="0003005B" w:rsidP="00BC7D39">
      <w:pPr>
        <w:spacing w:after="0" w:line="240" w:lineRule="auto"/>
      </w:pPr>
      <w:r>
        <w:separator/>
      </w:r>
    </w:p>
  </w:endnote>
  <w:endnote w:type="continuationSeparator" w:id="0">
    <w:p w:rsidR="0003005B" w:rsidRDefault="0003005B" w:rsidP="00BC7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lonna MT">
    <w:panose1 w:val="04020805060202030203"/>
    <w:charset w:val="00"/>
    <w:family w:val="decorativ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A7" w:rsidRDefault="00374FA7" w:rsidP="00024178">
    <w:pPr>
      <w:pStyle w:val="Footer"/>
      <w:pBdr>
        <w:top w:val="thinThickSmallGap" w:sz="24" w:space="1" w:color="622423" w:themeColor="accent2" w:themeShade="7F"/>
      </w:pBdr>
      <w:bidi/>
      <w:spacing w:line="276" w:lineRule="auto"/>
      <w:rPr>
        <w:rFonts w:asciiTheme="majorHAnsi" w:hAnsiTheme="majorHAnsi"/>
        <w:lang w:bidi="ar-QA"/>
      </w:rPr>
    </w:pPr>
    <w:r>
      <w:rPr>
        <w:rFonts w:asciiTheme="majorHAnsi" w:hAnsiTheme="majorHAnsi" w:hint="cs"/>
        <w:rtl/>
        <w:lang w:bidi="ar-QA"/>
      </w:rPr>
      <w:t xml:space="preserve">توقيع ولي الأمر / </w:t>
    </w:r>
  </w:p>
  <w:p w:rsidR="00374FA7" w:rsidRDefault="00374FA7" w:rsidP="00024178">
    <w:pPr>
      <w:pStyle w:val="Footer"/>
      <w:pBdr>
        <w:top w:val="thinThickSmallGap" w:sz="24" w:space="1" w:color="622423" w:themeColor="accent2" w:themeShade="7F"/>
      </w:pBdr>
      <w:bidi/>
      <w:spacing w:line="276" w:lineRule="auto"/>
      <w:rPr>
        <w:rFonts w:asciiTheme="majorHAnsi" w:hAnsiTheme="majorHAnsi"/>
        <w:rtl/>
        <w:lang w:bidi="ar-QA"/>
      </w:rPr>
    </w:pPr>
    <w:r>
      <w:rPr>
        <w:rFonts w:asciiTheme="majorHAnsi" w:hAnsiTheme="majorHAnsi" w:hint="cs"/>
        <w:rtl/>
        <w:lang w:bidi="ar-QA"/>
      </w:rPr>
      <w:t>منسق المادة      /</w:t>
    </w:r>
  </w:p>
  <w:p w:rsidR="00374FA7" w:rsidRDefault="00374FA7" w:rsidP="00024178">
    <w:pPr>
      <w:pStyle w:val="Footer"/>
      <w:pBdr>
        <w:top w:val="thinThickSmallGap" w:sz="24" w:space="1" w:color="622423" w:themeColor="accent2" w:themeShade="7F"/>
      </w:pBdr>
      <w:bidi/>
      <w:spacing w:line="276" w:lineRule="auto"/>
      <w:rPr>
        <w:rFonts w:asciiTheme="majorHAnsi" w:hAnsiTheme="majorHAnsi"/>
      </w:rPr>
    </w:pPr>
    <w:r>
      <w:rPr>
        <w:rFonts w:asciiTheme="majorHAnsi" w:hAnsiTheme="majorHAnsi" w:hint="cs"/>
        <w:rtl/>
        <w:lang w:bidi="ar-QA"/>
      </w:rPr>
      <w:t>المرشد الأكاديمي/</w:t>
    </w:r>
    <w:r>
      <w:rPr>
        <w:rFonts w:asciiTheme="majorHAnsi" w:hAnsiTheme="majorHAnsi"/>
      </w:rPr>
      <w:ptab w:relativeTo="margin" w:alignment="right" w:leader="none"/>
    </w:r>
    <w:r>
      <w:rPr>
        <w:rFonts w:asciiTheme="majorHAnsi" w:hAnsiTheme="majorHAnsi"/>
      </w:rPr>
      <w:t xml:space="preserve">Page </w:t>
    </w:r>
    <w:fldSimple w:instr=" PAGE   \* MERGEFORMAT ">
      <w:r w:rsidR="00551317" w:rsidRPr="00551317">
        <w:rPr>
          <w:rFonts w:asciiTheme="majorHAnsi" w:hAnsiTheme="majorHAnsi"/>
          <w:noProof/>
          <w:rtl/>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05B" w:rsidRDefault="0003005B" w:rsidP="00BC7D39">
      <w:pPr>
        <w:spacing w:after="0" w:line="240" w:lineRule="auto"/>
      </w:pPr>
      <w:r>
        <w:separator/>
      </w:r>
    </w:p>
  </w:footnote>
  <w:footnote w:type="continuationSeparator" w:id="0">
    <w:p w:rsidR="0003005B" w:rsidRDefault="0003005B" w:rsidP="00BC7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8FC"/>
    <w:multiLevelType w:val="hybridMultilevel"/>
    <w:tmpl w:val="2098D62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8717AD"/>
    <w:multiLevelType w:val="hybridMultilevel"/>
    <w:tmpl w:val="DC44CCE8"/>
    <w:lvl w:ilvl="0" w:tplc="7F880E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042C9"/>
    <w:multiLevelType w:val="hybridMultilevel"/>
    <w:tmpl w:val="A7FE2AF4"/>
    <w:lvl w:ilvl="0" w:tplc="A6D015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66C05"/>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A1A07"/>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E5E33"/>
    <w:multiLevelType w:val="hybridMultilevel"/>
    <w:tmpl w:val="838AD58E"/>
    <w:lvl w:ilvl="0" w:tplc="5E706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357F48"/>
    <w:multiLevelType w:val="hybridMultilevel"/>
    <w:tmpl w:val="13D8B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116678"/>
    <w:multiLevelType w:val="hybridMultilevel"/>
    <w:tmpl w:val="B6987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11418"/>
    <w:multiLevelType w:val="hybridMultilevel"/>
    <w:tmpl w:val="FDC65F1A"/>
    <w:lvl w:ilvl="0" w:tplc="0CD830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A4242"/>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80AD7"/>
    <w:multiLevelType w:val="hybridMultilevel"/>
    <w:tmpl w:val="A5F64808"/>
    <w:lvl w:ilvl="0" w:tplc="854E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F111EA"/>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65327E"/>
    <w:multiLevelType w:val="hybridMultilevel"/>
    <w:tmpl w:val="82BA8140"/>
    <w:lvl w:ilvl="0" w:tplc="02C0C9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83460F"/>
    <w:multiLevelType w:val="hybridMultilevel"/>
    <w:tmpl w:val="FDC65F1A"/>
    <w:lvl w:ilvl="0" w:tplc="0CD830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B67587"/>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C2793"/>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A0AB2"/>
    <w:multiLevelType w:val="hybridMultilevel"/>
    <w:tmpl w:val="BEECF586"/>
    <w:lvl w:ilvl="0" w:tplc="408EDBB8">
      <w:start w:val="1"/>
      <w:numFmt w:val="decimal"/>
      <w:lvlText w:val="%1-"/>
      <w:lvlJc w:val="left"/>
      <w:pPr>
        <w:ind w:left="720" w:hanging="360"/>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6F3735"/>
    <w:multiLevelType w:val="hybridMultilevel"/>
    <w:tmpl w:val="8B5E3006"/>
    <w:lvl w:ilvl="0" w:tplc="A5C4E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E1405"/>
    <w:multiLevelType w:val="hybridMultilevel"/>
    <w:tmpl w:val="5C104B5E"/>
    <w:lvl w:ilvl="0" w:tplc="BE2651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E4662C"/>
    <w:multiLevelType w:val="hybridMultilevel"/>
    <w:tmpl w:val="F07C65A2"/>
    <w:lvl w:ilvl="0" w:tplc="F4A646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7682F"/>
    <w:multiLevelType w:val="hybridMultilevel"/>
    <w:tmpl w:val="55EE0DBC"/>
    <w:lvl w:ilvl="0" w:tplc="5E706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901F7B"/>
    <w:multiLevelType w:val="hybridMultilevel"/>
    <w:tmpl w:val="8654A84A"/>
    <w:lvl w:ilvl="0" w:tplc="A9BE8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944AE"/>
    <w:multiLevelType w:val="hybridMultilevel"/>
    <w:tmpl w:val="10362A9E"/>
    <w:lvl w:ilvl="0" w:tplc="C270FD8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2"/>
  </w:num>
  <w:num w:numId="5">
    <w:abstractNumId w:val="22"/>
  </w:num>
  <w:num w:numId="6">
    <w:abstractNumId w:val="8"/>
  </w:num>
  <w:num w:numId="7">
    <w:abstractNumId w:val="19"/>
  </w:num>
  <w:num w:numId="8">
    <w:abstractNumId w:val="7"/>
  </w:num>
  <w:num w:numId="9">
    <w:abstractNumId w:val="16"/>
  </w:num>
  <w:num w:numId="10">
    <w:abstractNumId w:val="1"/>
  </w:num>
  <w:num w:numId="11">
    <w:abstractNumId w:val="9"/>
  </w:num>
  <w:num w:numId="12">
    <w:abstractNumId w:val="15"/>
  </w:num>
  <w:num w:numId="13">
    <w:abstractNumId w:val="3"/>
  </w:num>
  <w:num w:numId="14">
    <w:abstractNumId w:val="14"/>
  </w:num>
  <w:num w:numId="15">
    <w:abstractNumId w:val="11"/>
  </w:num>
  <w:num w:numId="16">
    <w:abstractNumId w:val="4"/>
  </w:num>
  <w:num w:numId="17">
    <w:abstractNumId w:val="17"/>
  </w:num>
  <w:num w:numId="18">
    <w:abstractNumId w:val="10"/>
  </w:num>
  <w:num w:numId="19">
    <w:abstractNumId w:val="21"/>
  </w:num>
  <w:num w:numId="20">
    <w:abstractNumId w:val="5"/>
  </w:num>
  <w:num w:numId="21">
    <w:abstractNumId w:val="20"/>
  </w:num>
  <w:num w:numId="22">
    <w:abstractNumId w:val="1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1B34"/>
    <w:rsid w:val="0001358A"/>
    <w:rsid w:val="00013A0C"/>
    <w:rsid w:val="000162CC"/>
    <w:rsid w:val="00024178"/>
    <w:rsid w:val="0003005B"/>
    <w:rsid w:val="00042949"/>
    <w:rsid w:val="00047DA5"/>
    <w:rsid w:val="00062523"/>
    <w:rsid w:val="00076371"/>
    <w:rsid w:val="00091EC7"/>
    <w:rsid w:val="000977ED"/>
    <w:rsid w:val="000A21B8"/>
    <w:rsid w:val="000A79A9"/>
    <w:rsid w:val="000C43BF"/>
    <w:rsid w:val="000C4959"/>
    <w:rsid w:val="000F0F91"/>
    <w:rsid w:val="000F7575"/>
    <w:rsid w:val="0012185C"/>
    <w:rsid w:val="00131BE4"/>
    <w:rsid w:val="001349F1"/>
    <w:rsid w:val="00136936"/>
    <w:rsid w:val="00147A0A"/>
    <w:rsid w:val="00147FD6"/>
    <w:rsid w:val="00150291"/>
    <w:rsid w:val="001553F3"/>
    <w:rsid w:val="00173700"/>
    <w:rsid w:val="00173B7B"/>
    <w:rsid w:val="00175E05"/>
    <w:rsid w:val="00176392"/>
    <w:rsid w:val="001841C1"/>
    <w:rsid w:val="0018493E"/>
    <w:rsid w:val="001909EF"/>
    <w:rsid w:val="001B18FD"/>
    <w:rsid w:val="001C3513"/>
    <w:rsid w:val="001E4021"/>
    <w:rsid w:val="001E5821"/>
    <w:rsid w:val="001F26FF"/>
    <w:rsid w:val="001F53F5"/>
    <w:rsid w:val="001F6780"/>
    <w:rsid w:val="00220902"/>
    <w:rsid w:val="00223D33"/>
    <w:rsid w:val="00264B7E"/>
    <w:rsid w:val="002709D7"/>
    <w:rsid w:val="00272660"/>
    <w:rsid w:val="0027492E"/>
    <w:rsid w:val="0029510D"/>
    <w:rsid w:val="002C495B"/>
    <w:rsid w:val="002D015C"/>
    <w:rsid w:val="002D2F77"/>
    <w:rsid w:val="002D6CBC"/>
    <w:rsid w:val="002F0947"/>
    <w:rsid w:val="002F7C3A"/>
    <w:rsid w:val="003114D4"/>
    <w:rsid w:val="00331443"/>
    <w:rsid w:val="00344011"/>
    <w:rsid w:val="00361608"/>
    <w:rsid w:val="00373656"/>
    <w:rsid w:val="00374FA7"/>
    <w:rsid w:val="00380704"/>
    <w:rsid w:val="00396877"/>
    <w:rsid w:val="003C66C0"/>
    <w:rsid w:val="00400C22"/>
    <w:rsid w:val="004244F3"/>
    <w:rsid w:val="00427C92"/>
    <w:rsid w:val="00435AE2"/>
    <w:rsid w:val="00436864"/>
    <w:rsid w:val="004416F2"/>
    <w:rsid w:val="004426C5"/>
    <w:rsid w:val="0044552A"/>
    <w:rsid w:val="00446643"/>
    <w:rsid w:val="00461E81"/>
    <w:rsid w:val="00463244"/>
    <w:rsid w:val="00463D55"/>
    <w:rsid w:val="0047196C"/>
    <w:rsid w:val="004761AF"/>
    <w:rsid w:val="004C29DC"/>
    <w:rsid w:val="004D6A93"/>
    <w:rsid w:val="004E247D"/>
    <w:rsid w:val="004E6642"/>
    <w:rsid w:val="00502732"/>
    <w:rsid w:val="00550BF2"/>
    <w:rsid w:val="00551317"/>
    <w:rsid w:val="00557090"/>
    <w:rsid w:val="00565D00"/>
    <w:rsid w:val="005720D2"/>
    <w:rsid w:val="00575713"/>
    <w:rsid w:val="00580E88"/>
    <w:rsid w:val="005A51CE"/>
    <w:rsid w:val="005B5ABA"/>
    <w:rsid w:val="005C7B79"/>
    <w:rsid w:val="005D5CBD"/>
    <w:rsid w:val="005E555C"/>
    <w:rsid w:val="005F67F3"/>
    <w:rsid w:val="006212A5"/>
    <w:rsid w:val="00625C03"/>
    <w:rsid w:val="006260AD"/>
    <w:rsid w:val="00631B34"/>
    <w:rsid w:val="006439A3"/>
    <w:rsid w:val="0068663E"/>
    <w:rsid w:val="00686A21"/>
    <w:rsid w:val="006870CD"/>
    <w:rsid w:val="006C206E"/>
    <w:rsid w:val="006D2187"/>
    <w:rsid w:val="006E5C6A"/>
    <w:rsid w:val="007215B1"/>
    <w:rsid w:val="00726AC0"/>
    <w:rsid w:val="00732F03"/>
    <w:rsid w:val="00750474"/>
    <w:rsid w:val="007605CD"/>
    <w:rsid w:val="00777F33"/>
    <w:rsid w:val="007969D5"/>
    <w:rsid w:val="007C1D0C"/>
    <w:rsid w:val="007F488F"/>
    <w:rsid w:val="00811BE2"/>
    <w:rsid w:val="00813707"/>
    <w:rsid w:val="008232EB"/>
    <w:rsid w:val="00840E66"/>
    <w:rsid w:val="00840F60"/>
    <w:rsid w:val="00845497"/>
    <w:rsid w:val="00845EE4"/>
    <w:rsid w:val="008806AF"/>
    <w:rsid w:val="00881DE6"/>
    <w:rsid w:val="00885004"/>
    <w:rsid w:val="008A252B"/>
    <w:rsid w:val="008B095E"/>
    <w:rsid w:val="008B7D0C"/>
    <w:rsid w:val="008E451D"/>
    <w:rsid w:val="008E78C3"/>
    <w:rsid w:val="008F1D38"/>
    <w:rsid w:val="008F73FD"/>
    <w:rsid w:val="009025C3"/>
    <w:rsid w:val="00905E41"/>
    <w:rsid w:val="00906DC0"/>
    <w:rsid w:val="009219F9"/>
    <w:rsid w:val="009240C5"/>
    <w:rsid w:val="00933A4B"/>
    <w:rsid w:val="0093662F"/>
    <w:rsid w:val="009460DA"/>
    <w:rsid w:val="009548A5"/>
    <w:rsid w:val="009A096C"/>
    <w:rsid w:val="009D7B0A"/>
    <w:rsid w:val="009D7E3F"/>
    <w:rsid w:val="00A12094"/>
    <w:rsid w:val="00A14936"/>
    <w:rsid w:val="00A170FD"/>
    <w:rsid w:val="00A22F73"/>
    <w:rsid w:val="00A3159B"/>
    <w:rsid w:val="00A4002E"/>
    <w:rsid w:val="00A71DE1"/>
    <w:rsid w:val="00AA2907"/>
    <w:rsid w:val="00AA648E"/>
    <w:rsid w:val="00AB1095"/>
    <w:rsid w:val="00AC5960"/>
    <w:rsid w:val="00AD2269"/>
    <w:rsid w:val="00AF51AF"/>
    <w:rsid w:val="00B05274"/>
    <w:rsid w:val="00B1796E"/>
    <w:rsid w:val="00B22556"/>
    <w:rsid w:val="00B244AA"/>
    <w:rsid w:val="00B25D0B"/>
    <w:rsid w:val="00B36AF8"/>
    <w:rsid w:val="00B466F7"/>
    <w:rsid w:val="00B60C50"/>
    <w:rsid w:val="00B83AE5"/>
    <w:rsid w:val="00BA3B7C"/>
    <w:rsid w:val="00BB0B05"/>
    <w:rsid w:val="00BC7D39"/>
    <w:rsid w:val="00BD0656"/>
    <w:rsid w:val="00BD0C08"/>
    <w:rsid w:val="00C027EB"/>
    <w:rsid w:val="00C3135E"/>
    <w:rsid w:val="00C320CF"/>
    <w:rsid w:val="00C3768E"/>
    <w:rsid w:val="00C5189B"/>
    <w:rsid w:val="00C822E8"/>
    <w:rsid w:val="00C8300E"/>
    <w:rsid w:val="00C96F3B"/>
    <w:rsid w:val="00CA3EFB"/>
    <w:rsid w:val="00CB23B9"/>
    <w:rsid w:val="00CB360C"/>
    <w:rsid w:val="00CB6142"/>
    <w:rsid w:val="00CB7C26"/>
    <w:rsid w:val="00CC19FA"/>
    <w:rsid w:val="00CC2AF6"/>
    <w:rsid w:val="00CD741A"/>
    <w:rsid w:val="00D055DB"/>
    <w:rsid w:val="00D430D6"/>
    <w:rsid w:val="00D465F7"/>
    <w:rsid w:val="00D46A0E"/>
    <w:rsid w:val="00D82DBC"/>
    <w:rsid w:val="00D91809"/>
    <w:rsid w:val="00D95947"/>
    <w:rsid w:val="00DA7D2B"/>
    <w:rsid w:val="00DB1854"/>
    <w:rsid w:val="00DC1AB9"/>
    <w:rsid w:val="00DD04AA"/>
    <w:rsid w:val="00DD3BFF"/>
    <w:rsid w:val="00DE1B96"/>
    <w:rsid w:val="00DF0404"/>
    <w:rsid w:val="00DF3B3C"/>
    <w:rsid w:val="00E029D2"/>
    <w:rsid w:val="00E1587A"/>
    <w:rsid w:val="00E30F4B"/>
    <w:rsid w:val="00E36F6A"/>
    <w:rsid w:val="00E42923"/>
    <w:rsid w:val="00E473EC"/>
    <w:rsid w:val="00E50C91"/>
    <w:rsid w:val="00E60565"/>
    <w:rsid w:val="00E748EC"/>
    <w:rsid w:val="00E8468B"/>
    <w:rsid w:val="00EB2AB4"/>
    <w:rsid w:val="00ED21A2"/>
    <w:rsid w:val="00ED5741"/>
    <w:rsid w:val="00F12704"/>
    <w:rsid w:val="00F36EB4"/>
    <w:rsid w:val="00F36F59"/>
    <w:rsid w:val="00F5798E"/>
    <w:rsid w:val="00F61FCB"/>
    <w:rsid w:val="00F6772E"/>
    <w:rsid w:val="00F75611"/>
    <w:rsid w:val="00F75B60"/>
    <w:rsid w:val="00F947EA"/>
    <w:rsid w:val="00FB4760"/>
    <w:rsid w:val="00FC49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CD"/>
    <w:pPr>
      <w:spacing w:after="200" w:line="276" w:lineRule="auto"/>
    </w:pPr>
    <w:rPr>
      <w:sz w:val="22"/>
      <w:szCs w:val="22"/>
    </w:rPr>
  </w:style>
  <w:style w:type="paragraph" w:styleId="Heading2">
    <w:name w:val="heading 2"/>
    <w:basedOn w:val="Normal"/>
    <w:next w:val="Normal"/>
    <w:link w:val="Heading2Char"/>
    <w:uiPriority w:val="9"/>
    <w:unhideWhenUsed/>
    <w:qFormat/>
    <w:rsid w:val="00147A0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B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31B34"/>
    <w:pPr>
      <w:ind w:left="720"/>
      <w:contextualSpacing/>
    </w:pPr>
  </w:style>
  <w:style w:type="paragraph" w:styleId="Header">
    <w:name w:val="header"/>
    <w:basedOn w:val="Normal"/>
    <w:link w:val="HeaderChar"/>
    <w:uiPriority w:val="99"/>
    <w:semiHidden/>
    <w:unhideWhenUsed/>
    <w:rsid w:val="00BC7D3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C7D39"/>
  </w:style>
  <w:style w:type="paragraph" w:styleId="Footer">
    <w:name w:val="footer"/>
    <w:basedOn w:val="Normal"/>
    <w:link w:val="FooterChar"/>
    <w:uiPriority w:val="99"/>
    <w:unhideWhenUsed/>
    <w:rsid w:val="00BC7D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7D39"/>
  </w:style>
  <w:style w:type="paragraph" w:styleId="BalloonText">
    <w:name w:val="Balloon Text"/>
    <w:basedOn w:val="Normal"/>
    <w:link w:val="BalloonTextChar"/>
    <w:uiPriority w:val="99"/>
    <w:semiHidden/>
    <w:unhideWhenUsed/>
    <w:rsid w:val="000A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B8"/>
    <w:rPr>
      <w:rFonts w:ascii="Tahoma" w:hAnsi="Tahoma" w:cs="Tahoma"/>
      <w:sz w:val="16"/>
      <w:szCs w:val="16"/>
    </w:rPr>
  </w:style>
  <w:style w:type="paragraph" w:styleId="Title">
    <w:name w:val="Title"/>
    <w:basedOn w:val="Normal"/>
    <w:next w:val="Normal"/>
    <w:link w:val="TitleChar"/>
    <w:uiPriority w:val="10"/>
    <w:qFormat/>
    <w:rsid w:val="000A2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21B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47A0A"/>
    <w:rPr>
      <w:rFonts w:asciiTheme="majorHAnsi" w:eastAsiaTheme="majorEastAsia" w:hAnsiTheme="majorHAnsi" w:cstheme="majorBidi"/>
      <w:b/>
      <w:bCs/>
      <w:i/>
      <w:iCs/>
      <w:color w:val="943634" w:themeColor="accent2" w:themeShade="BF"/>
      <w:sz w:val="22"/>
      <w:szCs w:val="22"/>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alrayyanschool.net/logo.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3813</CharactersWithSpaces>
  <SharedDoc>false</SharedDoc>
  <HLinks>
    <vt:vector size="12" baseType="variant">
      <vt:variant>
        <vt:i4>3997756</vt:i4>
      </vt:variant>
      <vt:variant>
        <vt:i4>-1</vt:i4>
      </vt:variant>
      <vt:variant>
        <vt:i4>1027</vt:i4>
      </vt:variant>
      <vt:variant>
        <vt:i4>1</vt:i4>
      </vt:variant>
      <vt:variant>
        <vt:lpwstr>http://alrayyanschool.net/logo.jpg</vt:lpwstr>
      </vt:variant>
      <vt:variant>
        <vt:lpwstr/>
      </vt:variant>
      <vt:variant>
        <vt:i4>3997756</vt:i4>
      </vt:variant>
      <vt:variant>
        <vt:i4>-1</vt:i4>
      </vt:variant>
      <vt:variant>
        <vt:i4>1026</vt:i4>
      </vt:variant>
      <vt:variant>
        <vt:i4>1</vt:i4>
      </vt:variant>
      <vt:variant>
        <vt:lpwstr>http://alrayyanschool.net/logo.jpg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Ayman Elsangary</cp:lastModifiedBy>
  <cp:revision>8</cp:revision>
  <cp:lastPrinted>2009-12-08T10:35:00Z</cp:lastPrinted>
  <dcterms:created xsi:type="dcterms:W3CDTF">2009-12-25T11:50:00Z</dcterms:created>
  <dcterms:modified xsi:type="dcterms:W3CDTF">2010-01-18T19:37:00Z</dcterms:modified>
</cp:coreProperties>
</file>